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4CF2" w14:textId="77777777" w:rsidR="00A473C8" w:rsidRPr="008F37CE" w:rsidRDefault="00AB6267" w:rsidP="00A473C8">
      <w:pPr>
        <w:spacing w:after="0" w:line="240" w:lineRule="auto"/>
        <w:jc w:val="center"/>
        <w:rPr>
          <w:rFonts w:ascii="Aptos" w:hAnsi="Aptos" w:cs="Arial"/>
          <w:color w:val="auto"/>
          <w:sz w:val="32"/>
          <w:szCs w:val="28"/>
        </w:rPr>
      </w:pPr>
      <w:r w:rsidRPr="008F37CE">
        <w:rPr>
          <w:rFonts w:ascii="Aptos" w:hAnsi="Aptos" w:cs="Arial"/>
          <w:b/>
          <w:bCs/>
          <w:color w:val="auto"/>
          <w:sz w:val="32"/>
          <w:szCs w:val="28"/>
        </w:rPr>
        <w:t>Release Counselling Co-o</w:t>
      </w:r>
      <w:r w:rsidR="00540401" w:rsidRPr="008F37CE">
        <w:rPr>
          <w:rFonts w:ascii="Aptos" w:hAnsi="Aptos" w:cs="Arial"/>
          <w:b/>
          <w:bCs/>
          <w:color w:val="auto"/>
          <w:sz w:val="32"/>
          <w:szCs w:val="28"/>
        </w:rPr>
        <w:t>r</w:t>
      </w:r>
      <w:r w:rsidRPr="008F37CE">
        <w:rPr>
          <w:rFonts w:ascii="Aptos" w:hAnsi="Aptos" w:cs="Arial"/>
          <w:b/>
          <w:bCs/>
          <w:color w:val="auto"/>
          <w:sz w:val="32"/>
          <w:szCs w:val="28"/>
        </w:rPr>
        <w:t>dinator</w:t>
      </w:r>
    </w:p>
    <w:p w14:paraId="636CBA0D" w14:textId="77777777" w:rsidR="00A473C8" w:rsidRPr="008F37CE" w:rsidRDefault="00A473C8" w:rsidP="00A473C8">
      <w:pPr>
        <w:spacing w:after="0" w:line="240" w:lineRule="auto"/>
        <w:jc w:val="center"/>
        <w:rPr>
          <w:rFonts w:ascii="Aptos" w:hAnsi="Aptos"/>
          <w:sz w:val="24"/>
          <w:szCs w:val="24"/>
        </w:rPr>
      </w:pPr>
    </w:p>
    <w:p w14:paraId="5D2A7244" w14:textId="77777777" w:rsidR="00A473C8" w:rsidRPr="008F37CE" w:rsidRDefault="00A473C8" w:rsidP="00A473C8">
      <w:pPr>
        <w:spacing w:after="0" w:line="240" w:lineRule="auto"/>
        <w:jc w:val="center"/>
        <w:rPr>
          <w:rFonts w:ascii="Aptos" w:hAnsi="Aptos"/>
          <w:color w:val="auto"/>
          <w:sz w:val="24"/>
          <w:szCs w:val="24"/>
          <w:u w:val="single"/>
        </w:rPr>
      </w:pPr>
      <w:r w:rsidRPr="008F37CE">
        <w:rPr>
          <w:rFonts w:ascii="Aptos" w:hAnsi="Aptos"/>
          <w:color w:val="auto"/>
          <w:sz w:val="24"/>
          <w:szCs w:val="24"/>
          <w:u w:val="single"/>
        </w:rPr>
        <w:t>Job Description</w:t>
      </w:r>
    </w:p>
    <w:p w14:paraId="406E89F9" w14:textId="77777777" w:rsidR="00A473C8" w:rsidRPr="008F37CE" w:rsidRDefault="00A473C8" w:rsidP="00A473C8">
      <w:pPr>
        <w:numPr>
          <w:ilvl w:val="12"/>
          <w:numId w:val="0"/>
        </w:numPr>
        <w:spacing w:after="0" w:line="240" w:lineRule="auto"/>
        <w:rPr>
          <w:rFonts w:ascii="Aptos" w:hAnsi="Aptos" w:cs="Arial"/>
          <w:color w:val="auto"/>
          <w:sz w:val="22"/>
          <w:szCs w:val="22"/>
        </w:rPr>
      </w:pPr>
    </w:p>
    <w:p w14:paraId="6BAFE52E" w14:textId="77777777" w:rsidR="00A473C8" w:rsidRPr="008F37CE" w:rsidRDefault="00A473C8" w:rsidP="00A473C8">
      <w:pPr>
        <w:numPr>
          <w:ilvl w:val="12"/>
          <w:numId w:val="0"/>
        </w:numPr>
        <w:spacing w:after="0" w:line="240" w:lineRule="auto"/>
        <w:rPr>
          <w:rFonts w:ascii="Aptos" w:hAnsi="Aptos" w:cs="Arial"/>
          <w:color w:val="auto"/>
          <w:sz w:val="22"/>
          <w:szCs w:val="22"/>
        </w:rPr>
      </w:pPr>
      <w:r w:rsidRPr="008F37CE">
        <w:rPr>
          <w:rFonts w:ascii="Aptos" w:hAnsi="Aptos" w:cs="Arial"/>
          <w:b/>
          <w:color w:val="auto"/>
          <w:sz w:val="22"/>
          <w:szCs w:val="22"/>
        </w:rPr>
        <w:t>Responsible to:</w:t>
      </w:r>
      <w:r w:rsidR="0025066C" w:rsidRPr="008F37CE">
        <w:rPr>
          <w:rFonts w:ascii="Aptos" w:hAnsi="Aptos" w:cs="Arial"/>
          <w:color w:val="auto"/>
          <w:sz w:val="22"/>
          <w:szCs w:val="22"/>
        </w:rPr>
        <w:tab/>
      </w:r>
      <w:r w:rsidR="0025066C" w:rsidRPr="008F37CE">
        <w:rPr>
          <w:rFonts w:ascii="Aptos" w:hAnsi="Aptos" w:cs="Arial"/>
          <w:color w:val="auto"/>
          <w:sz w:val="22"/>
          <w:szCs w:val="22"/>
        </w:rPr>
        <w:tab/>
      </w:r>
      <w:r w:rsidRPr="008F37CE">
        <w:rPr>
          <w:rFonts w:ascii="Aptos" w:hAnsi="Aptos" w:cs="Arial"/>
          <w:color w:val="auto"/>
          <w:sz w:val="22"/>
          <w:szCs w:val="22"/>
        </w:rPr>
        <w:t>Counselling</w:t>
      </w:r>
      <w:r w:rsidR="0025066C" w:rsidRPr="008F37CE">
        <w:rPr>
          <w:rFonts w:ascii="Aptos" w:hAnsi="Aptos" w:cs="Arial"/>
          <w:color w:val="auto"/>
          <w:sz w:val="22"/>
          <w:szCs w:val="22"/>
        </w:rPr>
        <w:t xml:space="preserve"> Lead </w:t>
      </w:r>
    </w:p>
    <w:p w14:paraId="55F7F9BD" w14:textId="77777777" w:rsidR="00A473C8" w:rsidRPr="008F37CE" w:rsidRDefault="00A473C8" w:rsidP="00A473C8">
      <w:pPr>
        <w:numPr>
          <w:ilvl w:val="12"/>
          <w:numId w:val="0"/>
        </w:numPr>
        <w:spacing w:after="0" w:line="240" w:lineRule="auto"/>
        <w:rPr>
          <w:rFonts w:ascii="Aptos" w:hAnsi="Aptos" w:cs="Arial"/>
          <w:b/>
          <w:color w:val="auto"/>
          <w:sz w:val="22"/>
          <w:szCs w:val="22"/>
        </w:rPr>
      </w:pPr>
    </w:p>
    <w:p w14:paraId="2534B462" w14:textId="77777777" w:rsidR="00A473C8" w:rsidRPr="008F37CE" w:rsidRDefault="00A473C8" w:rsidP="00A473C8">
      <w:pPr>
        <w:numPr>
          <w:ilvl w:val="12"/>
          <w:numId w:val="0"/>
        </w:numPr>
        <w:spacing w:after="0" w:line="240" w:lineRule="auto"/>
        <w:ind w:left="2880" w:hanging="2880"/>
        <w:rPr>
          <w:rFonts w:ascii="Aptos" w:hAnsi="Aptos" w:cs="Arial"/>
          <w:color w:val="auto"/>
          <w:sz w:val="22"/>
          <w:szCs w:val="22"/>
        </w:rPr>
      </w:pPr>
      <w:r w:rsidRPr="008F37CE">
        <w:rPr>
          <w:rFonts w:ascii="Aptos" w:hAnsi="Aptos" w:cs="Arial"/>
          <w:b/>
          <w:color w:val="auto"/>
          <w:sz w:val="22"/>
          <w:szCs w:val="22"/>
        </w:rPr>
        <w:t>Responsible for</w:t>
      </w:r>
      <w:r w:rsidR="00AB6267" w:rsidRPr="008F37CE">
        <w:rPr>
          <w:rFonts w:ascii="Aptos" w:hAnsi="Aptos" w:cs="Arial"/>
          <w:color w:val="auto"/>
          <w:sz w:val="22"/>
          <w:szCs w:val="22"/>
        </w:rPr>
        <w:t>:</w:t>
      </w:r>
      <w:r w:rsidR="00AB6267" w:rsidRPr="008F37CE">
        <w:rPr>
          <w:rFonts w:ascii="Aptos" w:hAnsi="Aptos" w:cs="Arial"/>
          <w:color w:val="auto"/>
          <w:sz w:val="22"/>
          <w:szCs w:val="22"/>
        </w:rPr>
        <w:tab/>
        <w:t>Volunteer Counsellors</w:t>
      </w:r>
    </w:p>
    <w:p w14:paraId="71F8DC94" w14:textId="77777777" w:rsidR="00A473C8" w:rsidRPr="008F37CE" w:rsidRDefault="00A473C8" w:rsidP="00A473C8">
      <w:pPr>
        <w:numPr>
          <w:ilvl w:val="12"/>
          <w:numId w:val="0"/>
        </w:numPr>
        <w:spacing w:after="0" w:line="240" w:lineRule="auto"/>
        <w:rPr>
          <w:rFonts w:ascii="Aptos" w:hAnsi="Aptos" w:cs="Arial"/>
          <w:color w:val="auto"/>
          <w:sz w:val="22"/>
          <w:szCs w:val="22"/>
        </w:rPr>
      </w:pPr>
    </w:p>
    <w:p w14:paraId="733316D1" w14:textId="2D75EBF3" w:rsidR="00A473C8" w:rsidRDefault="00A473C8" w:rsidP="00A473C8">
      <w:pPr>
        <w:numPr>
          <w:ilvl w:val="12"/>
          <w:numId w:val="0"/>
        </w:numPr>
        <w:spacing w:after="0" w:line="240" w:lineRule="auto"/>
        <w:ind w:left="2880" w:hanging="2880"/>
        <w:rPr>
          <w:rFonts w:ascii="Aptos" w:hAnsi="Aptos" w:cs="Arial"/>
          <w:color w:val="auto"/>
          <w:sz w:val="22"/>
          <w:szCs w:val="22"/>
        </w:rPr>
      </w:pPr>
      <w:r w:rsidRPr="008F37CE">
        <w:rPr>
          <w:rFonts w:ascii="Aptos" w:hAnsi="Aptos" w:cs="Arial"/>
          <w:b/>
          <w:color w:val="auto"/>
          <w:sz w:val="22"/>
          <w:szCs w:val="22"/>
        </w:rPr>
        <w:t>Hours of Work:</w:t>
      </w:r>
      <w:r w:rsidRPr="008F37CE">
        <w:rPr>
          <w:rFonts w:ascii="Aptos" w:hAnsi="Aptos" w:cs="Arial"/>
          <w:color w:val="auto"/>
          <w:sz w:val="22"/>
          <w:szCs w:val="22"/>
        </w:rPr>
        <w:tab/>
      </w:r>
      <w:r w:rsidR="00F75CCF" w:rsidRPr="008F37CE">
        <w:rPr>
          <w:rFonts w:ascii="Aptos" w:hAnsi="Aptos" w:cs="Arial"/>
          <w:color w:val="auto"/>
          <w:sz w:val="22"/>
          <w:szCs w:val="22"/>
        </w:rPr>
        <w:t>2</w:t>
      </w:r>
      <w:r w:rsidR="00736BC8" w:rsidRPr="008F37CE">
        <w:rPr>
          <w:rFonts w:ascii="Aptos" w:hAnsi="Aptos" w:cs="Arial"/>
          <w:color w:val="auto"/>
          <w:sz w:val="22"/>
          <w:szCs w:val="22"/>
        </w:rPr>
        <w:t xml:space="preserve">1 </w:t>
      </w:r>
      <w:r w:rsidR="00AD6E40" w:rsidRPr="008F37CE">
        <w:rPr>
          <w:rFonts w:ascii="Aptos" w:hAnsi="Aptos" w:cs="Arial"/>
          <w:color w:val="auto"/>
          <w:sz w:val="22"/>
          <w:szCs w:val="22"/>
        </w:rPr>
        <w:t xml:space="preserve">hours per week </w:t>
      </w:r>
      <w:r w:rsidR="00736BC8" w:rsidRPr="008F37CE">
        <w:rPr>
          <w:rFonts w:ascii="Aptos" w:hAnsi="Aptos" w:cs="Arial"/>
          <w:color w:val="auto"/>
          <w:sz w:val="22"/>
          <w:szCs w:val="22"/>
        </w:rPr>
        <w:t xml:space="preserve">over 3 </w:t>
      </w:r>
      <w:r w:rsidR="0084437C">
        <w:rPr>
          <w:rFonts w:ascii="Aptos" w:hAnsi="Aptos" w:cs="Arial"/>
          <w:color w:val="auto"/>
          <w:sz w:val="22"/>
          <w:szCs w:val="22"/>
        </w:rPr>
        <w:t>days</w:t>
      </w:r>
    </w:p>
    <w:p w14:paraId="6F12C3BD" w14:textId="77777777" w:rsidR="00AC3B16" w:rsidRPr="008F37CE" w:rsidRDefault="00AC3B16" w:rsidP="00A473C8">
      <w:pPr>
        <w:numPr>
          <w:ilvl w:val="12"/>
          <w:numId w:val="0"/>
        </w:numPr>
        <w:spacing w:after="0" w:line="240" w:lineRule="auto"/>
        <w:ind w:left="2880" w:hanging="2880"/>
        <w:rPr>
          <w:rFonts w:ascii="Aptos" w:hAnsi="Aptos"/>
          <w:color w:val="auto"/>
          <w:sz w:val="22"/>
          <w:szCs w:val="22"/>
        </w:rPr>
      </w:pPr>
    </w:p>
    <w:p w14:paraId="09FF5647" w14:textId="77777777" w:rsidR="00A473C8" w:rsidRPr="008F37CE" w:rsidRDefault="00A473C8" w:rsidP="00A473C8">
      <w:pPr>
        <w:numPr>
          <w:ilvl w:val="12"/>
          <w:numId w:val="0"/>
        </w:numPr>
        <w:spacing w:after="0" w:line="240" w:lineRule="auto"/>
        <w:ind w:left="2880" w:hanging="2880"/>
        <w:rPr>
          <w:rFonts w:ascii="Aptos" w:hAnsi="Aptos" w:cs="Arial"/>
          <w:color w:val="auto"/>
          <w:sz w:val="22"/>
          <w:szCs w:val="22"/>
        </w:rPr>
      </w:pPr>
    </w:p>
    <w:p w14:paraId="239D8922" w14:textId="1D2333F6" w:rsidR="00A473C8" w:rsidRPr="008F37CE" w:rsidRDefault="00A473C8" w:rsidP="00A473C8">
      <w:pPr>
        <w:numPr>
          <w:ilvl w:val="12"/>
          <w:numId w:val="0"/>
        </w:numPr>
        <w:spacing w:after="0" w:line="240" w:lineRule="auto"/>
        <w:ind w:left="2880" w:hanging="2880"/>
        <w:rPr>
          <w:rFonts w:ascii="Aptos" w:hAnsi="Aptos" w:cs="Arial"/>
          <w:color w:val="auto"/>
          <w:sz w:val="22"/>
          <w:szCs w:val="22"/>
        </w:rPr>
      </w:pPr>
      <w:r w:rsidRPr="008F37CE">
        <w:rPr>
          <w:rFonts w:ascii="Aptos" w:hAnsi="Aptos" w:cs="Arial"/>
          <w:b/>
          <w:color w:val="auto"/>
          <w:sz w:val="22"/>
          <w:szCs w:val="22"/>
        </w:rPr>
        <w:t>Work Location:</w:t>
      </w:r>
      <w:r w:rsidRPr="008F37CE">
        <w:rPr>
          <w:rFonts w:ascii="Aptos" w:hAnsi="Aptos" w:cs="Arial"/>
          <w:color w:val="auto"/>
          <w:sz w:val="22"/>
          <w:szCs w:val="22"/>
        </w:rPr>
        <w:tab/>
      </w:r>
      <w:r w:rsidR="00BB39F8" w:rsidRPr="008F37CE">
        <w:rPr>
          <w:rFonts w:ascii="Aptos" w:hAnsi="Aptos" w:cs="Arial"/>
          <w:color w:val="auto"/>
          <w:sz w:val="22"/>
          <w:szCs w:val="22"/>
        </w:rPr>
        <w:t>South Ealing</w:t>
      </w:r>
      <w:r w:rsidR="00FB70C0" w:rsidRPr="008F37CE">
        <w:rPr>
          <w:rFonts w:ascii="Aptos" w:hAnsi="Aptos" w:cs="Arial"/>
          <w:color w:val="auto"/>
          <w:sz w:val="22"/>
          <w:szCs w:val="22"/>
        </w:rPr>
        <w:t xml:space="preserve">, and the other </w:t>
      </w:r>
      <w:r w:rsidR="00B66827" w:rsidRPr="008F37CE">
        <w:rPr>
          <w:rFonts w:ascii="Aptos" w:hAnsi="Aptos" w:cs="Arial"/>
          <w:color w:val="auto"/>
          <w:sz w:val="22"/>
          <w:szCs w:val="22"/>
        </w:rPr>
        <w:t>hostels associated with this geographical area. M</w:t>
      </w:r>
      <w:r w:rsidRPr="008F37CE">
        <w:rPr>
          <w:rFonts w:ascii="Aptos" w:hAnsi="Aptos" w:cs="Arial"/>
          <w:color w:val="auto"/>
          <w:sz w:val="22"/>
          <w:szCs w:val="22"/>
        </w:rPr>
        <w:t xml:space="preserve">ay be required to </w:t>
      </w:r>
      <w:r w:rsidR="003E5FAA" w:rsidRPr="008F37CE">
        <w:rPr>
          <w:rFonts w:ascii="Aptos" w:hAnsi="Aptos" w:cs="Arial"/>
          <w:color w:val="auto"/>
          <w:sz w:val="22"/>
          <w:szCs w:val="22"/>
        </w:rPr>
        <w:t>travel</w:t>
      </w:r>
      <w:r w:rsidRPr="008F37CE">
        <w:rPr>
          <w:rFonts w:ascii="Aptos" w:hAnsi="Aptos" w:cs="Arial"/>
          <w:color w:val="auto"/>
          <w:sz w:val="22"/>
          <w:szCs w:val="22"/>
        </w:rPr>
        <w:t xml:space="preserve"> at any YMCA St Paul’s Group locations</w:t>
      </w:r>
      <w:r w:rsidR="00A33DB2" w:rsidRPr="008F37CE">
        <w:rPr>
          <w:rFonts w:ascii="Aptos" w:hAnsi="Aptos" w:cs="Arial"/>
          <w:color w:val="auto"/>
          <w:sz w:val="22"/>
          <w:szCs w:val="22"/>
        </w:rPr>
        <w:t>.</w:t>
      </w:r>
    </w:p>
    <w:p w14:paraId="6DA29EB0" w14:textId="77777777" w:rsidR="00A473C8" w:rsidRPr="008F37CE" w:rsidRDefault="00A473C8" w:rsidP="00A473C8">
      <w:pPr>
        <w:numPr>
          <w:ilvl w:val="12"/>
          <w:numId w:val="0"/>
        </w:numPr>
        <w:spacing w:after="0" w:line="240" w:lineRule="auto"/>
        <w:rPr>
          <w:rFonts w:ascii="Aptos" w:hAnsi="Aptos" w:cs="Arial"/>
          <w:b/>
          <w:color w:val="auto"/>
          <w:sz w:val="22"/>
          <w:szCs w:val="22"/>
        </w:rPr>
      </w:pPr>
    </w:p>
    <w:p w14:paraId="12AEAEC4" w14:textId="77777777" w:rsidR="00A473C8" w:rsidRPr="008F37CE" w:rsidRDefault="00A473C8" w:rsidP="00A473C8">
      <w:pPr>
        <w:keepNext/>
        <w:keepLines/>
        <w:numPr>
          <w:ilvl w:val="12"/>
          <w:numId w:val="0"/>
        </w:numPr>
        <w:spacing w:after="0" w:line="240" w:lineRule="auto"/>
        <w:outlineLvl w:val="4"/>
        <w:rPr>
          <w:rFonts w:ascii="Aptos" w:eastAsiaTheme="majorEastAsia" w:hAnsi="Aptos" w:cs="Arial"/>
          <w:b/>
          <w:color w:val="auto"/>
          <w:sz w:val="22"/>
          <w:szCs w:val="22"/>
        </w:rPr>
      </w:pPr>
      <w:r w:rsidRPr="008F37CE">
        <w:rPr>
          <w:rFonts w:ascii="Aptos" w:eastAsiaTheme="majorEastAsia" w:hAnsi="Aptos" w:cs="Arial"/>
          <w:b/>
          <w:color w:val="auto"/>
          <w:sz w:val="22"/>
          <w:szCs w:val="22"/>
        </w:rPr>
        <w:t>Job Purpose</w:t>
      </w:r>
    </w:p>
    <w:p w14:paraId="2C648520" w14:textId="53C30CBE" w:rsidR="00A473C8" w:rsidRPr="008F37CE" w:rsidRDefault="00AB6267" w:rsidP="00EE0866">
      <w:pPr>
        <w:spacing w:after="0"/>
        <w:jc w:val="both"/>
        <w:rPr>
          <w:rFonts w:ascii="Aptos" w:eastAsia="Times New Roman" w:hAnsi="Aptos" w:cs="Arial"/>
          <w:color w:val="auto"/>
          <w:sz w:val="22"/>
          <w:szCs w:val="22"/>
          <w:lang w:val="en-US"/>
        </w:rPr>
      </w:pPr>
      <w:r w:rsidRPr="008F37CE">
        <w:rPr>
          <w:rFonts w:ascii="Aptos" w:eastAsia="Times New Roman" w:hAnsi="Aptos" w:cs="Arial"/>
          <w:color w:val="auto"/>
          <w:sz w:val="22"/>
          <w:szCs w:val="22"/>
          <w:lang w:val="en-US"/>
        </w:rPr>
        <w:t>Responsible for the day to d</w:t>
      </w:r>
      <w:r w:rsidR="00A40C03" w:rsidRPr="008F37CE">
        <w:rPr>
          <w:rFonts w:ascii="Aptos" w:eastAsia="Times New Roman" w:hAnsi="Aptos" w:cs="Arial"/>
          <w:color w:val="auto"/>
          <w:sz w:val="22"/>
          <w:szCs w:val="22"/>
          <w:lang w:val="en-US"/>
        </w:rPr>
        <w:t xml:space="preserve">ay operational delivery </w:t>
      </w:r>
      <w:r w:rsidR="00E55387" w:rsidRPr="008F37CE">
        <w:rPr>
          <w:rFonts w:ascii="Aptos" w:eastAsia="Times New Roman" w:hAnsi="Aptos" w:cs="Arial"/>
          <w:color w:val="auto"/>
          <w:sz w:val="22"/>
          <w:szCs w:val="22"/>
          <w:lang w:val="en-US"/>
        </w:rPr>
        <w:t xml:space="preserve">Release </w:t>
      </w:r>
      <w:r w:rsidR="00EE0866" w:rsidRPr="008F37CE">
        <w:rPr>
          <w:rFonts w:ascii="Aptos" w:eastAsia="Times New Roman" w:hAnsi="Aptos" w:cs="Arial"/>
          <w:color w:val="auto"/>
          <w:sz w:val="22"/>
          <w:szCs w:val="22"/>
          <w:lang w:val="en-US"/>
        </w:rPr>
        <w:t>C</w:t>
      </w:r>
      <w:r w:rsidR="00E55387" w:rsidRPr="008F37CE">
        <w:rPr>
          <w:rFonts w:ascii="Aptos" w:eastAsia="Times New Roman" w:hAnsi="Aptos" w:cs="Arial"/>
          <w:color w:val="auto"/>
          <w:sz w:val="22"/>
          <w:szCs w:val="22"/>
          <w:lang w:val="en-US"/>
        </w:rPr>
        <w:t xml:space="preserve">ounselling and </w:t>
      </w:r>
      <w:r w:rsidR="00EE0866" w:rsidRPr="008F37CE">
        <w:rPr>
          <w:rFonts w:ascii="Aptos" w:eastAsia="Times New Roman" w:hAnsi="Aptos" w:cs="Arial"/>
          <w:color w:val="auto"/>
          <w:sz w:val="22"/>
          <w:szCs w:val="22"/>
          <w:lang w:val="en-US"/>
        </w:rPr>
        <w:t>S</w:t>
      </w:r>
      <w:r w:rsidR="00E55387" w:rsidRPr="008F37CE">
        <w:rPr>
          <w:rFonts w:ascii="Aptos" w:eastAsia="Times New Roman" w:hAnsi="Aptos" w:cs="Arial"/>
          <w:color w:val="auto"/>
          <w:sz w:val="22"/>
          <w:szCs w:val="22"/>
          <w:lang w:val="en-US"/>
        </w:rPr>
        <w:t>upport</w:t>
      </w:r>
      <w:r w:rsidR="00A40C03" w:rsidRPr="008F37CE">
        <w:rPr>
          <w:rFonts w:ascii="Aptos" w:eastAsia="Times New Roman" w:hAnsi="Aptos" w:cs="Arial"/>
          <w:color w:val="auto"/>
          <w:sz w:val="22"/>
          <w:szCs w:val="22"/>
          <w:lang w:val="en-US"/>
        </w:rPr>
        <w:t xml:space="preserve"> S</w:t>
      </w:r>
      <w:r w:rsidRPr="008F37CE">
        <w:rPr>
          <w:rFonts w:ascii="Aptos" w:eastAsia="Times New Roman" w:hAnsi="Aptos" w:cs="Arial"/>
          <w:color w:val="auto"/>
          <w:sz w:val="22"/>
          <w:szCs w:val="22"/>
          <w:lang w:val="en-US"/>
        </w:rPr>
        <w:t>ervice</w:t>
      </w:r>
      <w:r w:rsidR="00EE0866" w:rsidRPr="008F37CE">
        <w:rPr>
          <w:rFonts w:ascii="Aptos" w:eastAsia="Times New Roman" w:hAnsi="Aptos" w:cs="Arial"/>
          <w:color w:val="auto"/>
          <w:sz w:val="22"/>
          <w:szCs w:val="22"/>
          <w:lang w:val="en-US"/>
        </w:rPr>
        <w:t>s</w:t>
      </w:r>
      <w:r w:rsidRPr="008F37CE">
        <w:rPr>
          <w:rFonts w:ascii="Aptos" w:eastAsia="Times New Roman" w:hAnsi="Aptos" w:cs="Arial"/>
          <w:color w:val="auto"/>
          <w:sz w:val="22"/>
          <w:szCs w:val="22"/>
          <w:lang w:val="en-US"/>
        </w:rPr>
        <w:t xml:space="preserve"> </w:t>
      </w:r>
      <w:r w:rsidR="00EE0866" w:rsidRPr="008F37CE">
        <w:rPr>
          <w:rFonts w:ascii="Aptos" w:eastAsia="Times New Roman" w:hAnsi="Aptos" w:cs="Arial"/>
          <w:color w:val="auto"/>
          <w:sz w:val="22"/>
          <w:szCs w:val="22"/>
          <w:lang w:val="en-US"/>
        </w:rPr>
        <w:t xml:space="preserve">including </w:t>
      </w:r>
      <w:r w:rsidR="009075CD">
        <w:rPr>
          <w:rFonts w:ascii="Aptos" w:eastAsia="Times New Roman" w:hAnsi="Aptos" w:cs="Arial"/>
          <w:color w:val="auto"/>
          <w:sz w:val="22"/>
          <w:szCs w:val="22"/>
          <w:lang w:val="en-US"/>
        </w:rPr>
        <w:t xml:space="preserve">a community counselling service and </w:t>
      </w:r>
      <w:r w:rsidRPr="008F37CE">
        <w:rPr>
          <w:rFonts w:ascii="Aptos" w:eastAsia="Times New Roman" w:hAnsi="Aptos" w:cs="Arial"/>
          <w:color w:val="auto"/>
          <w:sz w:val="22"/>
          <w:szCs w:val="22"/>
          <w:lang w:val="en-US"/>
        </w:rPr>
        <w:t>the therapeutic service</w:t>
      </w:r>
      <w:r w:rsidR="00540401" w:rsidRPr="008F37CE">
        <w:rPr>
          <w:rFonts w:ascii="Aptos" w:eastAsia="Times New Roman" w:hAnsi="Aptos" w:cs="Arial"/>
          <w:color w:val="auto"/>
          <w:sz w:val="22"/>
          <w:szCs w:val="22"/>
          <w:lang w:val="en-US"/>
        </w:rPr>
        <w:t>s</w:t>
      </w:r>
      <w:r w:rsidRPr="008F37CE">
        <w:rPr>
          <w:rFonts w:ascii="Aptos" w:eastAsia="Times New Roman" w:hAnsi="Aptos" w:cs="Arial"/>
          <w:color w:val="auto"/>
          <w:sz w:val="22"/>
          <w:szCs w:val="22"/>
          <w:lang w:val="en-US"/>
        </w:rPr>
        <w:t xml:space="preserve"> to YMCA housing residents</w:t>
      </w:r>
      <w:r w:rsidR="00540401" w:rsidRPr="008F37CE">
        <w:rPr>
          <w:rFonts w:ascii="Aptos" w:eastAsia="Times New Roman" w:hAnsi="Aptos" w:cs="Arial"/>
          <w:color w:val="auto"/>
          <w:sz w:val="22"/>
          <w:szCs w:val="22"/>
          <w:lang w:val="en-US"/>
        </w:rPr>
        <w:t xml:space="preserve">, within a defined geographical area. </w:t>
      </w:r>
      <w:r w:rsidR="00F609DF">
        <w:rPr>
          <w:rFonts w:ascii="Aptos" w:eastAsia="Times New Roman" w:hAnsi="Aptos" w:cs="Arial"/>
          <w:color w:val="auto"/>
          <w:sz w:val="22"/>
          <w:szCs w:val="22"/>
          <w:lang w:val="en-US"/>
        </w:rPr>
        <w:t xml:space="preserve">The </w:t>
      </w:r>
      <w:r w:rsidR="000E5472">
        <w:rPr>
          <w:rFonts w:ascii="Aptos" w:eastAsia="Times New Roman" w:hAnsi="Aptos" w:cs="Arial"/>
          <w:color w:val="auto"/>
          <w:sz w:val="22"/>
          <w:szCs w:val="22"/>
          <w:lang w:val="en-US"/>
        </w:rPr>
        <w:t>Counselling</w:t>
      </w:r>
      <w:r w:rsidR="00F609DF">
        <w:rPr>
          <w:rFonts w:ascii="Aptos" w:eastAsia="Times New Roman" w:hAnsi="Aptos" w:cs="Arial"/>
          <w:color w:val="auto"/>
          <w:sz w:val="22"/>
          <w:szCs w:val="22"/>
          <w:lang w:val="en-US"/>
        </w:rPr>
        <w:t xml:space="preserve"> </w:t>
      </w:r>
      <w:r w:rsidR="000E5472">
        <w:rPr>
          <w:rFonts w:ascii="Aptos" w:eastAsia="Times New Roman" w:hAnsi="Aptos" w:cs="Arial"/>
          <w:color w:val="auto"/>
          <w:sz w:val="22"/>
          <w:szCs w:val="22"/>
          <w:lang w:val="en-US"/>
        </w:rPr>
        <w:t>Coordinator</w:t>
      </w:r>
      <w:r w:rsidR="00F609DF">
        <w:rPr>
          <w:rFonts w:ascii="Aptos" w:eastAsia="Times New Roman" w:hAnsi="Aptos" w:cs="Arial"/>
          <w:color w:val="auto"/>
          <w:sz w:val="22"/>
          <w:szCs w:val="22"/>
          <w:lang w:val="en-US"/>
        </w:rPr>
        <w:t xml:space="preserve"> will </w:t>
      </w:r>
      <w:r w:rsidR="000E5472">
        <w:rPr>
          <w:rFonts w:ascii="Aptos" w:eastAsia="Times New Roman" w:hAnsi="Aptos" w:cs="Arial"/>
          <w:color w:val="auto"/>
          <w:sz w:val="22"/>
          <w:szCs w:val="22"/>
          <w:lang w:val="en-US"/>
        </w:rPr>
        <w:t>l</w:t>
      </w:r>
      <w:r w:rsidR="00A529DD" w:rsidRPr="008F37CE">
        <w:rPr>
          <w:rFonts w:ascii="Aptos" w:eastAsia="Times New Roman" w:hAnsi="Aptos" w:cs="Arial"/>
          <w:color w:val="auto"/>
          <w:sz w:val="22"/>
          <w:szCs w:val="22"/>
          <w:lang w:val="en-US"/>
        </w:rPr>
        <w:t>iais</w:t>
      </w:r>
      <w:r w:rsidR="00F609DF">
        <w:rPr>
          <w:rFonts w:ascii="Aptos" w:eastAsia="Times New Roman" w:hAnsi="Aptos" w:cs="Arial"/>
          <w:color w:val="auto"/>
          <w:sz w:val="22"/>
          <w:szCs w:val="22"/>
          <w:lang w:val="en-US"/>
        </w:rPr>
        <w:t>e</w:t>
      </w:r>
      <w:r w:rsidR="00A529DD" w:rsidRPr="008F37CE">
        <w:rPr>
          <w:rFonts w:ascii="Aptos" w:eastAsia="Times New Roman" w:hAnsi="Aptos" w:cs="Arial"/>
          <w:color w:val="auto"/>
          <w:sz w:val="22"/>
          <w:szCs w:val="22"/>
          <w:lang w:val="en-US"/>
        </w:rPr>
        <w:t xml:space="preserve"> with </w:t>
      </w:r>
      <w:r w:rsidR="00964C17" w:rsidRPr="008F37CE">
        <w:rPr>
          <w:rFonts w:ascii="Aptos" w:eastAsia="Times New Roman" w:hAnsi="Aptos" w:cs="Arial"/>
          <w:color w:val="auto"/>
          <w:sz w:val="22"/>
          <w:szCs w:val="22"/>
          <w:lang w:val="en-US"/>
        </w:rPr>
        <w:t xml:space="preserve">staff at </w:t>
      </w:r>
      <w:r w:rsidR="00F609DF">
        <w:rPr>
          <w:rFonts w:ascii="Aptos" w:eastAsia="Times New Roman" w:hAnsi="Aptos" w:cs="Arial"/>
          <w:color w:val="auto"/>
          <w:sz w:val="22"/>
          <w:szCs w:val="22"/>
          <w:lang w:val="en-US"/>
        </w:rPr>
        <w:t>our</w:t>
      </w:r>
      <w:r w:rsidR="00A40C03" w:rsidRPr="008F37CE">
        <w:rPr>
          <w:rFonts w:ascii="Aptos" w:eastAsia="Times New Roman" w:hAnsi="Aptos" w:cs="Arial"/>
          <w:color w:val="auto"/>
          <w:sz w:val="22"/>
          <w:szCs w:val="22"/>
          <w:lang w:val="en-US"/>
        </w:rPr>
        <w:t xml:space="preserve"> hostels,</w:t>
      </w:r>
      <w:r w:rsidR="00977EA0" w:rsidRPr="008F37CE">
        <w:rPr>
          <w:rFonts w:ascii="Aptos" w:eastAsia="Times New Roman" w:hAnsi="Aptos" w:cs="Arial"/>
          <w:color w:val="auto"/>
          <w:sz w:val="22"/>
          <w:szCs w:val="22"/>
          <w:lang w:val="en-US"/>
        </w:rPr>
        <w:t xml:space="preserve"> to support </w:t>
      </w:r>
      <w:r w:rsidR="00712EB4" w:rsidRPr="008F37CE">
        <w:rPr>
          <w:rFonts w:ascii="Aptos" w:eastAsia="Times New Roman" w:hAnsi="Aptos" w:cs="Arial"/>
          <w:color w:val="auto"/>
          <w:sz w:val="22"/>
          <w:szCs w:val="22"/>
          <w:lang w:val="en-US"/>
        </w:rPr>
        <w:t>residents’</w:t>
      </w:r>
      <w:r w:rsidR="00977EA0" w:rsidRPr="008F37CE">
        <w:rPr>
          <w:rFonts w:ascii="Aptos" w:eastAsia="Times New Roman" w:hAnsi="Aptos" w:cs="Arial"/>
          <w:color w:val="auto"/>
          <w:sz w:val="22"/>
          <w:szCs w:val="22"/>
          <w:lang w:val="en-US"/>
        </w:rPr>
        <w:t xml:space="preserve"> wellbeing, and ensuring a holistic and multi-disciplinary approach.</w:t>
      </w:r>
      <w:r w:rsidR="00964C17" w:rsidRPr="008F37CE">
        <w:rPr>
          <w:rFonts w:ascii="Aptos" w:eastAsia="Times New Roman" w:hAnsi="Aptos" w:cs="Arial"/>
          <w:color w:val="auto"/>
          <w:sz w:val="22"/>
          <w:szCs w:val="22"/>
          <w:lang w:val="en-US"/>
        </w:rPr>
        <w:t xml:space="preserve"> </w:t>
      </w:r>
      <w:r w:rsidR="00461EF9">
        <w:rPr>
          <w:rFonts w:ascii="Aptos" w:eastAsia="Times New Roman" w:hAnsi="Aptos" w:cs="Arial"/>
          <w:color w:val="auto"/>
          <w:sz w:val="22"/>
          <w:szCs w:val="22"/>
          <w:lang w:val="en-US"/>
        </w:rPr>
        <w:t xml:space="preserve">The </w:t>
      </w:r>
      <w:r w:rsidR="006B4055">
        <w:rPr>
          <w:rFonts w:ascii="Aptos" w:eastAsia="Times New Roman" w:hAnsi="Aptos" w:cs="Arial"/>
          <w:color w:val="auto"/>
          <w:sz w:val="22"/>
          <w:szCs w:val="22"/>
          <w:lang w:val="en-US"/>
        </w:rPr>
        <w:t>Counselling</w:t>
      </w:r>
      <w:r w:rsidR="00461EF9">
        <w:rPr>
          <w:rFonts w:ascii="Aptos" w:eastAsia="Times New Roman" w:hAnsi="Aptos" w:cs="Arial"/>
          <w:color w:val="auto"/>
          <w:sz w:val="22"/>
          <w:szCs w:val="22"/>
          <w:lang w:val="en-US"/>
        </w:rPr>
        <w:t xml:space="preserve"> Coordinator will </w:t>
      </w:r>
      <w:r w:rsidR="00EE0866" w:rsidRPr="008F37CE">
        <w:rPr>
          <w:rFonts w:ascii="Aptos" w:eastAsia="Times New Roman" w:hAnsi="Aptos" w:cs="Arial"/>
          <w:color w:val="auto"/>
          <w:sz w:val="22"/>
          <w:szCs w:val="22"/>
          <w:lang w:val="en-US"/>
        </w:rPr>
        <w:t xml:space="preserve">work with the Counselling Lead to grow the range of services offered including onboarding Volunteer Counsellors. The Counselling Coordinator will </w:t>
      </w:r>
      <w:r w:rsidR="00A40C03" w:rsidRPr="008F37CE">
        <w:rPr>
          <w:rFonts w:ascii="Aptos" w:eastAsia="Times New Roman" w:hAnsi="Aptos" w:cs="Arial"/>
          <w:color w:val="auto"/>
          <w:sz w:val="22"/>
          <w:szCs w:val="22"/>
          <w:lang w:val="en-US"/>
        </w:rPr>
        <w:t>provide line management sup</w:t>
      </w:r>
      <w:r w:rsidR="00461EF9">
        <w:rPr>
          <w:rFonts w:ascii="Aptos" w:eastAsia="Times New Roman" w:hAnsi="Aptos" w:cs="Arial"/>
          <w:color w:val="auto"/>
          <w:sz w:val="22"/>
          <w:szCs w:val="22"/>
          <w:lang w:val="en-US"/>
        </w:rPr>
        <w:t>port</w:t>
      </w:r>
      <w:r w:rsidR="00A40C03" w:rsidRPr="008F37CE">
        <w:rPr>
          <w:rFonts w:ascii="Aptos" w:eastAsia="Times New Roman" w:hAnsi="Aptos" w:cs="Arial"/>
          <w:color w:val="auto"/>
          <w:sz w:val="22"/>
          <w:szCs w:val="22"/>
          <w:lang w:val="en-US"/>
        </w:rPr>
        <w:t xml:space="preserve"> for the Volunteer Counsellors and to liaise with the </w:t>
      </w:r>
      <w:r w:rsidR="00781F88" w:rsidRPr="008F37CE">
        <w:rPr>
          <w:rFonts w:ascii="Aptos" w:eastAsia="Times New Roman" w:hAnsi="Aptos" w:cs="Arial"/>
          <w:color w:val="auto"/>
          <w:sz w:val="22"/>
          <w:szCs w:val="22"/>
          <w:lang w:val="en-US"/>
        </w:rPr>
        <w:t>C</w:t>
      </w:r>
      <w:r w:rsidR="00A40C03" w:rsidRPr="008F37CE">
        <w:rPr>
          <w:rFonts w:ascii="Aptos" w:eastAsia="Times New Roman" w:hAnsi="Aptos" w:cs="Arial"/>
          <w:color w:val="auto"/>
          <w:sz w:val="22"/>
          <w:szCs w:val="22"/>
          <w:lang w:val="en-US"/>
        </w:rPr>
        <w:t xml:space="preserve">linical </w:t>
      </w:r>
      <w:r w:rsidR="00781F88" w:rsidRPr="008F37CE">
        <w:rPr>
          <w:rFonts w:ascii="Aptos" w:eastAsia="Times New Roman" w:hAnsi="Aptos" w:cs="Arial"/>
          <w:color w:val="auto"/>
          <w:sz w:val="22"/>
          <w:szCs w:val="22"/>
          <w:lang w:val="en-US"/>
        </w:rPr>
        <w:t>S</w:t>
      </w:r>
      <w:r w:rsidR="00A40C03" w:rsidRPr="008F37CE">
        <w:rPr>
          <w:rFonts w:ascii="Aptos" w:eastAsia="Times New Roman" w:hAnsi="Aptos" w:cs="Arial"/>
          <w:color w:val="auto"/>
          <w:sz w:val="22"/>
          <w:szCs w:val="22"/>
          <w:lang w:val="en-US"/>
        </w:rPr>
        <w:t xml:space="preserve">upervisors on a regular basis. </w:t>
      </w:r>
      <w:r w:rsidR="00EE0866" w:rsidRPr="008F37CE">
        <w:rPr>
          <w:rFonts w:ascii="Aptos" w:eastAsia="Times New Roman" w:hAnsi="Aptos" w:cs="Arial"/>
          <w:color w:val="auto"/>
          <w:sz w:val="22"/>
          <w:szCs w:val="22"/>
          <w:lang w:val="en-US"/>
        </w:rPr>
        <w:t xml:space="preserve">To carry a clinical caseload. </w:t>
      </w:r>
      <w:r w:rsidR="00E3035C" w:rsidRPr="008F37CE">
        <w:rPr>
          <w:rFonts w:ascii="Aptos" w:eastAsia="Times New Roman" w:hAnsi="Aptos" w:cs="Arial"/>
          <w:color w:val="auto"/>
          <w:sz w:val="22"/>
          <w:szCs w:val="22"/>
          <w:lang w:val="en-US"/>
        </w:rPr>
        <w:t>T</w:t>
      </w:r>
      <w:r w:rsidR="00EB7623" w:rsidRPr="008F37CE">
        <w:rPr>
          <w:rFonts w:ascii="Aptos" w:eastAsia="Times New Roman" w:hAnsi="Aptos" w:cs="Arial"/>
          <w:color w:val="auto"/>
          <w:sz w:val="22"/>
          <w:szCs w:val="22"/>
          <w:lang w:val="en-US"/>
        </w:rPr>
        <w:t>o ensure the systems and funct</w:t>
      </w:r>
      <w:r w:rsidR="00712EB4" w:rsidRPr="008F37CE">
        <w:rPr>
          <w:rFonts w:ascii="Aptos" w:eastAsia="Times New Roman" w:hAnsi="Aptos" w:cs="Arial"/>
          <w:color w:val="auto"/>
          <w:sz w:val="22"/>
          <w:szCs w:val="22"/>
          <w:lang w:val="en-US"/>
        </w:rPr>
        <w:t xml:space="preserve">ions for Release Counselling </w:t>
      </w:r>
      <w:r w:rsidR="00EB7623" w:rsidRPr="008F37CE">
        <w:rPr>
          <w:rFonts w:ascii="Aptos" w:eastAsia="Times New Roman" w:hAnsi="Aptos" w:cs="Arial"/>
          <w:color w:val="auto"/>
          <w:sz w:val="22"/>
          <w:szCs w:val="22"/>
          <w:lang w:val="en-US"/>
        </w:rPr>
        <w:t>operate professionally, ethically and within the aims and etho</w:t>
      </w:r>
      <w:r w:rsidR="00977EA0" w:rsidRPr="008F37CE">
        <w:rPr>
          <w:rFonts w:ascii="Aptos" w:eastAsia="Times New Roman" w:hAnsi="Aptos" w:cs="Arial"/>
          <w:color w:val="auto"/>
          <w:sz w:val="22"/>
          <w:szCs w:val="22"/>
          <w:lang w:val="en-US"/>
        </w:rPr>
        <w:t xml:space="preserve">s of the YMCA St Paul’s Group and the BACP Ethical Framework. </w:t>
      </w:r>
      <w:r w:rsidR="006B4055" w:rsidRPr="008F37CE">
        <w:rPr>
          <w:rFonts w:ascii="Aptos" w:eastAsia="Times New Roman" w:hAnsi="Aptos" w:cs="Arial"/>
          <w:color w:val="auto"/>
          <w:sz w:val="22"/>
          <w:szCs w:val="22"/>
          <w:lang w:val="en-US"/>
        </w:rPr>
        <w:t xml:space="preserve">To develop, embed and ensure that the services offered are professional, held in high regard and fully integrated. </w:t>
      </w:r>
      <w:r w:rsidR="00712EB4" w:rsidRPr="008F37CE">
        <w:rPr>
          <w:rFonts w:ascii="Aptos" w:eastAsia="Times New Roman" w:hAnsi="Aptos" w:cs="Arial"/>
          <w:color w:val="auto"/>
          <w:sz w:val="22"/>
          <w:szCs w:val="22"/>
          <w:lang w:val="en-US"/>
        </w:rPr>
        <w:t>Excellent communication skills are required to be able to communicate with a wide range of stakeholders, both externally and internally</w:t>
      </w:r>
      <w:r w:rsidR="00C12B1B">
        <w:rPr>
          <w:rFonts w:ascii="Aptos" w:eastAsia="Times New Roman" w:hAnsi="Aptos" w:cs="Arial"/>
          <w:color w:val="auto"/>
          <w:sz w:val="22"/>
          <w:szCs w:val="22"/>
          <w:lang w:val="en-US"/>
        </w:rPr>
        <w:t xml:space="preserve">. </w:t>
      </w:r>
    </w:p>
    <w:p w14:paraId="68F88405" w14:textId="77777777" w:rsidR="00DF41BC" w:rsidRPr="008F37CE" w:rsidRDefault="00DF41BC" w:rsidP="00EE0866">
      <w:pPr>
        <w:spacing w:after="0"/>
        <w:jc w:val="both"/>
        <w:rPr>
          <w:rFonts w:ascii="Aptos" w:eastAsiaTheme="majorEastAsia" w:hAnsi="Aptos" w:cs="Arial"/>
          <w:b/>
          <w:color w:val="auto"/>
          <w:sz w:val="22"/>
          <w:szCs w:val="22"/>
        </w:rPr>
      </w:pPr>
    </w:p>
    <w:p w14:paraId="2753E4EF" w14:textId="0ADA7760" w:rsidR="00A473C8" w:rsidRPr="008F37CE" w:rsidRDefault="00A473C8" w:rsidP="00A473C8">
      <w:pPr>
        <w:keepNext/>
        <w:keepLines/>
        <w:numPr>
          <w:ilvl w:val="12"/>
          <w:numId w:val="0"/>
        </w:numPr>
        <w:spacing w:after="0" w:line="240" w:lineRule="auto"/>
        <w:outlineLvl w:val="4"/>
        <w:rPr>
          <w:rFonts w:ascii="Aptos" w:eastAsiaTheme="majorEastAsia" w:hAnsi="Aptos" w:cs="Arial"/>
          <w:b/>
          <w:color w:val="auto"/>
          <w:sz w:val="22"/>
          <w:szCs w:val="22"/>
        </w:rPr>
      </w:pPr>
    </w:p>
    <w:p w14:paraId="5882632A" w14:textId="77777777" w:rsidR="00241B98" w:rsidRPr="008F37CE" w:rsidRDefault="00241B98" w:rsidP="00241B98">
      <w:pPr>
        <w:keepNext/>
        <w:numPr>
          <w:ilvl w:val="12"/>
          <w:numId w:val="0"/>
        </w:numPr>
        <w:spacing w:after="0" w:line="276" w:lineRule="auto"/>
        <w:outlineLvl w:val="4"/>
        <w:rPr>
          <w:rFonts w:ascii="Aptos" w:eastAsia="Times New Roman" w:hAnsi="Aptos"/>
          <w:b/>
          <w:color w:val="auto"/>
          <w:sz w:val="22"/>
          <w:szCs w:val="22"/>
        </w:rPr>
      </w:pPr>
    </w:p>
    <w:p w14:paraId="67B1B47A" w14:textId="77777777" w:rsidR="00A473C8" w:rsidRPr="008F37CE" w:rsidRDefault="00A473C8" w:rsidP="00A473C8">
      <w:pPr>
        <w:numPr>
          <w:ilvl w:val="12"/>
          <w:numId w:val="0"/>
        </w:numPr>
        <w:spacing w:after="0" w:line="240" w:lineRule="auto"/>
        <w:rPr>
          <w:rFonts w:ascii="Aptos" w:hAnsi="Aptos" w:cs="Arial"/>
          <w:color w:val="auto"/>
          <w:sz w:val="22"/>
          <w:szCs w:val="22"/>
        </w:rPr>
      </w:pPr>
    </w:p>
    <w:p w14:paraId="06769025" w14:textId="77777777" w:rsidR="00E555A0" w:rsidRPr="00C12B1B" w:rsidRDefault="00E555A0" w:rsidP="00E555A0">
      <w:pPr>
        <w:pBdr>
          <w:top w:val="single" w:sz="2" w:space="0" w:color="CFD1D2"/>
          <w:left w:val="single" w:sz="2" w:space="0" w:color="CFD1D2"/>
          <w:bottom w:val="single" w:sz="2" w:space="0" w:color="CFD1D2"/>
          <w:right w:val="single" w:sz="2" w:space="0" w:color="CFD1D2"/>
        </w:pBdr>
        <w:shd w:val="clear" w:color="auto" w:fill="FFFFFF"/>
        <w:spacing w:after="160" w:line="276" w:lineRule="atLeast"/>
        <w:rPr>
          <w:rFonts w:ascii="Aptos" w:eastAsia="Times New Roman" w:hAnsi="Aptos"/>
          <w:color w:val="000000"/>
          <w:sz w:val="22"/>
          <w:szCs w:val="22"/>
          <w:lang w:eastAsia="en-GB"/>
        </w:rPr>
      </w:pPr>
      <w:r w:rsidRPr="00C12B1B">
        <w:rPr>
          <w:rFonts w:ascii="Aptos" w:eastAsia="Times New Roman" w:hAnsi="Aptos"/>
          <w:b/>
          <w:bCs/>
          <w:color w:val="000000"/>
          <w:sz w:val="22"/>
          <w:szCs w:val="22"/>
          <w:bdr w:val="single" w:sz="2" w:space="0" w:color="CFD1D2" w:frame="1"/>
          <w:lang w:eastAsia="en-GB"/>
        </w:rPr>
        <w:t>About YMCA St Paul’s Group:   </w:t>
      </w:r>
    </w:p>
    <w:p w14:paraId="0D8491B1" w14:textId="77777777" w:rsidR="00E555A0" w:rsidRPr="00C12B1B" w:rsidRDefault="00E555A0" w:rsidP="00E555A0">
      <w:pPr>
        <w:pBdr>
          <w:top w:val="single" w:sz="2" w:space="0" w:color="CFD1D2"/>
          <w:left w:val="single" w:sz="2" w:space="0" w:color="CFD1D2"/>
          <w:bottom w:val="single" w:sz="2" w:space="0" w:color="CFD1D2"/>
          <w:right w:val="single" w:sz="2" w:space="0" w:color="CFD1D2"/>
        </w:pBdr>
        <w:shd w:val="clear" w:color="auto" w:fill="FFFFFF"/>
        <w:spacing w:after="160" w:line="276" w:lineRule="atLeast"/>
        <w:rPr>
          <w:rFonts w:ascii="Aptos" w:eastAsia="Times New Roman" w:hAnsi="Aptos"/>
          <w:color w:val="000000"/>
          <w:sz w:val="22"/>
          <w:szCs w:val="22"/>
          <w:lang w:eastAsia="en-GB"/>
        </w:rPr>
      </w:pPr>
      <w:r w:rsidRPr="00C12B1B">
        <w:rPr>
          <w:rFonts w:ascii="Aptos" w:eastAsia="Times New Roman" w:hAnsi="Aptos"/>
          <w:color w:val="000000"/>
          <w:sz w:val="22"/>
          <w:szCs w:val="22"/>
          <w:lang w:eastAsia="en-GB"/>
        </w:rPr>
        <w:t>YMCA St Paul’s Group (SPG) is a charity and registered housing provider whose mission is to be an inclusive Christian Association transforming communities so that all young people can belong, contribute and thrive. As a member of the wider YMCA Federation, our vision is of places where young people thrive and communities flourish.</w:t>
      </w:r>
    </w:p>
    <w:p w14:paraId="31D5FA42" w14:textId="77777777" w:rsidR="00E555A0" w:rsidRPr="00C12B1B" w:rsidRDefault="00E555A0" w:rsidP="00E555A0">
      <w:pPr>
        <w:pBdr>
          <w:top w:val="single" w:sz="2" w:space="0" w:color="CFD1D2"/>
          <w:left w:val="single" w:sz="2" w:space="0" w:color="CFD1D2"/>
          <w:bottom w:val="single" w:sz="2" w:space="0" w:color="CFD1D2"/>
          <w:right w:val="single" w:sz="2" w:space="0" w:color="CFD1D2"/>
        </w:pBdr>
        <w:shd w:val="clear" w:color="auto" w:fill="FFFFFF"/>
        <w:spacing w:after="160" w:line="276" w:lineRule="atLeast"/>
        <w:rPr>
          <w:rFonts w:ascii="Aptos" w:eastAsia="Times New Roman" w:hAnsi="Aptos"/>
          <w:color w:val="000000"/>
          <w:sz w:val="22"/>
          <w:szCs w:val="22"/>
          <w:lang w:eastAsia="en-GB"/>
        </w:rPr>
      </w:pPr>
      <w:r w:rsidRPr="00C12B1B">
        <w:rPr>
          <w:rFonts w:ascii="Aptos" w:eastAsia="Times New Roman" w:hAnsi="Aptos"/>
          <w:color w:val="000000"/>
          <w:sz w:val="22"/>
          <w:szCs w:val="22"/>
          <w:lang w:eastAsia="en-GB"/>
        </w:rPr>
        <w:t>As one of the largest YMCAs in Europe and one of the largest providers of supported housing in London, we provide supported housing services, health and wellbeing services, education and training services through its health and wellbeing centres, children, youth and family programmes, including nurseries, after school clubs and soft play centres.</w:t>
      </w:r>
    </w:p>
    <w:p w14:paraId="78EE9056" w14:textId="77777777" w:rsidR="00E555A0" w:rsidRPr="00C12B1B" w:rsidRDefault="00E555A0" w:rsidP="00E555A0">
      <w:pPr>
        <w:pBdr>
          <w:top w:val="single" w:sz="2" w:space="0" w:color="CFD1D2"/>
          <w:left w:val="single" w:sz="2" w:space="0" w:color="CFD1D2"/>
          <w:bottom w:val="single" w:sz="2" w:space="0" w:color="CFD1D2"/>
          <w:right w:val="single" w:sz="2" w:space="0" w:color="CFD1D2"/>
        </w:pBdr>
        <w:shd w:val="clear" w:color="auto" w:fill="FFFFFF"/>
        <w:spacing w:after="160" w:line="276" w:lineRule="atLeast"/>
        <w:rPr>
          <w:rFonts w:ascii="Aptos" w:eastAsia="Times New Roman" w:hAnsi="Aptos"/>
          <w:color w:val="000000"/>
          <w:sz w:val="22"/>
          <w:szCs w:val="22"/>
          <w:lang w:eastAsia="en-GB"/>
        </w:rPr>
      </w:pPr>
      <w:r w:rsidRPr="00C12B1B">
        <w:rPr>
          <w:rFonts w:ascii="Aptos" w:eastAsia="Times New Roman" w:hAnsi="Aptos"/>
          <w:color w:val="000000"/>
          <w:sz w:val="22"/>
          <w:szCs w:val="22"/>
          <w:lang w:eastAsia="en-GB"/>
        </w:rPr>
        <w:t>Being part of YMCA St Paul’s Group means not only working for a great London based charity that has supported young people and communities for over 150 years but also being part of a national association and global movement.</w:t>
      </w:r>
    </w:p>
    <w:p w14:paraId="732435B1" w14:textId="77777777" w:rsidR="00E555A0" w:rsidRPr="00C12B1B" w:rsidRDefault="00E555A0" w:rsidP="00E555A0">
      <w:pPr>
        <w:pBdr>
          <w:top w:val="single" w:sz="2" w:space="0" w:color="CFD1D2"/>
          <w:left w:val="single" w:sz="2" w:space="0" w:color="CFD1D2"/>
          <w:bottom w:val="single" w:sz="2" w:space="0" w:color="CFD1D2"/>
          <w:right w:val="single" w:sz="2" w:space="0" w:color="CFD1D2"/>
        </w:pBdr>
        <w:shd w:val="clear" w:color="auto" w:fill="FFFFFF"/>
        <w:spacing w:after="160" w:line="276" w:lineRule="atLeast"/>
        <w:rPr>
          <w:rFonts w:ascii="Aptos" w:eastAsia="Times New Roman" w:hAnsi="Aptos"/>
          <w:color w:val="000000"/>
          <w:sz w:val="22"/>
          <w:szCs w:val="22"/>
          <w:lang w:eastAsia="en-GB"/>
        </w:rPr>
      </w:pPr>
      <w:r w:rsidRPr="00C12B1B">
        <w:rPr>
          <w:rFonts w:ascii="Aptos" w:eastAsia="Times New Roman" w:hAnsi="Aptos"/>
          <w:color w:val="000000"/>
          <w:sz w:val="22"/>
          <w:szCs w:val="22"/>
          <w:lang w:eastAsia="en-GB"/>
        </w:rPr>
        <w:lastRenderedPageBreak/>
        <w:t>We are one of the UK’s Top 100 Best Workplaces™ 2026 and have also been recognised as one of the UK’s Top 100 Best Workplaces for Development™ 2026.</w:t>
      </w:r>
    </w:p>
    <w:p w14:paraId="2B0E0E3D" w14:textId="7851BD33" w:rsidR="00C46680" w:rsidRPr="00C12B1B" w:rsidRDefault="00E555A0" w:rsidP="00C12B1B">
      <w:pPr>
        <w:pBdr>
          <w:top w:val="single" w:sz="2" w:space="0" w:color="CFD1D2"/>
          <w:left w:val="single" w:sz="2" w:space="0" w:color="CFD1D2"/>
          <w:bottom w:val="single" w:sz="2" w:space="0" w:color="CFD1D2"/>
          <w:right w:val="single" w:sz="2" w:space="0" w:color="CFD1D2"/>
        </w:pBdr>
        <w:shd w:val="clear" w:color="auto" w:fill="FFFFFF"/>
        <w:spacing w:after="160" w:line="276" w:lineRule="atLeast"/>
        <w:rPr>
          <w:rFonts w:ascii="Aptos" w:eastAsia="Times New Roman" w:hAnsi="Aptos"/>
          <w:color w:val="000000"/>
          <w:sz w:val="24"/>
          <w:szCs w:val="24"/>
          <w:lang w:eastAsia="en-GB"/>
        </w:rPr>
      </w:pPr>
      <w:r w:rsidRPr="008F37CE">
        <w:rPr>
          <w:rFonts w:ascii="Aptos" w:eastAsia="Times New Roman" w:hAnsi="Aptos"/>
          <w:color w:val="000000"/>
          <w:sz w:val="24"/>
          <w:szCs w:val="24"/>
          <w:lang w:eastAsia="en-GB"/>
        </w:rPr>
        <w:t> </w:t>
      </w:r>
      <w:bookmarkStart w:id="0" w:name="OLE_LINK1"/>
      <w:bookmarkStart w:id="1" w:name="OLE_LINK2"/>
    </w:p>
    <w:p w14:paraId="55450071" w14:textId="77777777" w:rsidR="00A473C8" w:rsidRPr="008F37CE" w:rsidRDefault="00E3035C" w:rsidP="00A473C8">
      <w:pPr>
        <w:spacing w:after="0"/>
        <w:jc w:val="both"/>
        <w:rPr>
          <w:rFonts w:ascii="Aptos" w:eastAsia="Times New Roman" w:hAnsi="Aptos"/>
          <w:b/>
          <w:color w:val="auto"/>
          <w:sz w:val="22"/>
          <w:szCs w:val="22"/>
          <w:lang w:val="en-US"/>
        </w:rPr>
      </w:pPr>
      <w:r w:rsidRPr="008F37CE">
        <w:rPr>
          <w:rFonts w:ascii="Aptos" w:eastAsia="Times New Roman" w:hAnsi="Aptos"/>
          <w:b/>
          <w:color w:val="auto"/>
          <w:sz w:val="22"/>
          <w:szCs w:val="22"/>
          <w:lang w:val="en-US"/>
        </w:rPr>
        <w:t>Key r</w:t>
      </w:r>
      <w:r w:rsidR="00A473C8" w:rsidRPr="008F37CE">
        <w:rPr>
          <w:rFonts w:ascii="Aptos" w:eastAsia="Times New Roman" w:hAnsi="Aptos"/>
          <w:b/>
          <w:color w:val="auto"/>
          <w:sz w:val="22"/>
          <w:szCs w:val="22"/>
          <w:lang w:val="en-US"/>
        </w:rPr>
        <w:t>esponsibilities:</w:t>
      </w:r>
    </w:p>
    <w:p w14:paraId="532ED76D" w14:textId="77777777" w:rsidR="00E3035C" w:rsidRPr="008F37CE" w:rsidRDefault="00E3035C" w:rsidP="00A473C8">
      <w:pPr>
        <w:spacing w:after="0"/>
        <w:jc w:val="both"/>
        <w:rPr>
          <w:rFonts w:ascii="Aptos" w:eastAsia="Times New Roman" w:hAnsi="Aptos"/>
          <w:b/>
          <w:color w:val="auto"/>
          <w:sz w:val="22"/>
          <w:szCs w:val="22"/>
          <w:lang w:val="en-US"/>
        </w:rPr>
      </w:pPr>
    </w:p>
    <w:p w14:paraId="470B4B69" w14:textId="77777777" w:rsidR="00A529DD" w:rsidRPr="008F37CE" w:rsidRDefault="00A529DD"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 xml:space="preserve">Proactively </w:t>
      </w:r>
      <w:r w:rsidR="00E3035C" w:rsidRPr="008F37CE">
        <w:rPr>
          <w:rFonts w:ascii="Aptos" w:eastAsia="Times New Roman" w:hAnsi="Aptos"/>
          <w:lang w:val="en-US"/>
        </w:rPr>
        <w:t>engage</w:t>
      </w:r>
      <w:r w:rsidR="00AC5EAF" w:rsidRPr="008F37CE">
        <w:rPr>
          <w:rFonts w:ascii="Aptos" w:eastAsia="Times New Roman" w:hAnsi="Aptos"/>
          <w:lang w:val="en-US"/>
        </w:rPr>
        <w:t xml:space="preserve"> with </w:t>
      </w:r>
      <w:r w:rsidRPr="008F37CE">
        <w:rPr>
          <w:rFonts w:ascii="Aptos" w:eastAsia="Times New Roman" w:hAnsi="Aptos"/>
          <w:lang w:val="en-US"/>
        </w:rPr>
        <w:t>st</w:t>
      </w:r>
      <w:r w:rsidR="00CF0CDF" w:rsidRPr="008F37CE">
        <w:rPr>
          <w:rFonts w:ascii="Aptos" w:eastAsia="Times New Roman" w:hAnsi="Aptos"/>
          <w:lang w:val="en-US"/>
        </w:rPr>
        <w:t xml:space="preserve">aff </w:t>
      </w:r>
      <w:r w:rsidRPr="008F37CE">
        <w:rPr>
          <w:rFonts w:ascii="Aptos" w:eastAsia="Times New Roman" w:hAnsi="Aptos"/>
          <w:lang w:val="en-US"/>
        </w:rPr>
        <w:t xml:space="preserve"> to </w:t>
      </w:r>
      <w:r w:rsidR="00E3035C" w:rsidRPr="008F37CE">
        <w:rPr>
          <w:rFonts w:ascii="Aptos" w:eastAsia="Times New Roman" w:hAnsi="Aptos"/>
          <w:lang w:val="en-US"/>
        </w:rPr>
        <w:t>promote t</w:t>
      </w:r>
      <w:r w:rsidR="00977EA0" w:rsidRPr="008F37CE">
        <w:rPr>
          <w:rFonts w:ascii="Aptos" w:eastAsia="Times New Roman" w:hAnsi="Aptos"/>
          <w:lang w:val="en-US"/>
        </w:rPr>
        <w:t xml:space="preserve">he tiered therapeutic services </w:t>
      </w:r>
      <w:r w:rsidR="00E3035C" w:rsidRPr="008F37CE">
        <w:rPr>
          <w:rFonts w:ascii="Aptos" w:eastAsia="Times New Roman" w:hAnsi="Aptos"/>
          <w:lang w:val="en-US"/>
        </w:rPr>
        <w:t>available to residents</w:t>
      </w:r>
    </w:p>
    <w:p w14:paraId="1758DAAE" w14:textId="3164A9C3" w:rsidR="00E3035C" w:rsidRPr="008F37CE" w:rsidRDefault="00781F88"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To deliver</w:t>
      </w:r>
      <w:r w:rsidR="00E3035C" w:rsidRPr="008F37CE">
        <w:rPr>
          <w:rFonts w:ascii="Aptos" w:eastAsia="Times New Roman" w:hAnsi="Aptos"/>
          <w:lang w:val="en-US"/>
        </w:rPr>
        <w:t xml:space="preserve"> </w:t>
      </w:r>
      <w:r w:rsidR="00EE0866" w:rsidRPr="008F37CE">
        <w:rPr>
          <w:rFonts w:ascii="Aptos" w:eastAsia="Times New Roman" w:hAnsi="Aptos"/>
          <w:lang w:val="en-US"/>
        </w:rPr>
        <w:t xml:space="preserve">clinical services including one to one counselling sessions, </w:t>
      </w:r>
      <w:r w:rsidR="00BB432B" w:rsidRPr="008F37CE">
        <w:rPr>
          <w:rFonts w:ascii="Aptos" w:eastAsia="Times New Roman" w:hAnsi="Aptos"/>
          <w:lang w:val="en-US"/>
        </w:rPr>
        <w:t>wellbeing</w:t>
      </w:r>
      <w:r w:rsidRPr="008F37CE">
        <w:rPr>
          <w:rFonts w:ascii="Aptos" w:eastAsia="Times New Roman" w:hAnsi="Aptos"/>
          <w:lang w:val="en-US"/>
        </w:rPr>
        <w:t xml:space="preserve"> sessions, group work and Single Session T</w:t>
      </w:r>
      <w:r w:rsidR="00E3035C" w:rsidRPr="008F37CE">
        <w:rPr>
          <w:rFonts w:ascii="Aptos" w:eastAsia="Times New Roman" w:hAnsi="Aptos"/>
          <w:lang w:val="en-US"/>
        </w:rPr>
        <w:t>herapy with residents</w:t>
      </w:r>
    </w:p>
    <w:p w14:paraId="1F71CDE1" w14:textId="0CC51F3F" w:rsidR="00EE0866" w:rsidRPr="008F37CE" w:rsidRDefault="00EE0866"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To work creatively to ensure a variety of therapeutic ways to engage with residents</w:t>
      </w:r>
    </w:p>
    <w:p w14:paraId="46CA0F64" w14:textId="7B6D192F" w:rsidR="00E3035C" w:rsidRPr="008F37CE" w:rsidRDefault="00E3035C"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 xml:space="preserve">To undertake </w:t>
      </w:r>
      <w:r w:rsidR="00781F88" w:rsidRPr="008F37CE">
        <w:rPr>
          <w:rFonts w:ascii="Aptos" w:eastAsia="Times New Roman" w:hAnsi="Aptos"/>
          <w:lang w:val="en-US"/>
        </w:rPr>
        <w:t xml:space="preserve">clinical </w:t>
      </w:r>
      <w:r w:rsidRPr="008F37CE">
        <w:rPr>
          <w:rFonts w:ascii="Aptos" w:eastAsia="Times New Roman" w:hAnsi="Aptos"/>
          <w:lang w:val="en-US"/>
        </w:rPr>
        <w:t xml:space="preserve">assessments </w:t>
      </w:r>
      <w:r w:rsidR="00F11CAB" w:rsidRPr="008F37CE">
        <w:rPr>
          <w:rFonts w:ascii="Aptos" w:eastAsia="Times New Roman" w:hAnsi="Aptos"/>
          <w:lang w:val="en-US"/>
        </w:rPr>
        <w:t>as required</w:t>
      </w:r>
    </w:p>
    <w:p w14:paraId="50BD426C" w14:textId="77777777" w:rsidR="00953707" w:rsidRPr="008F37CE" w:rsidRDefault="00953707"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To provide line management supervision for the Volunteer Counsellors</w:t>
      </w:r>
    </w:p>
    <w:p w14:paraId="07AA13F0" w14:textId="77777777" w:rsidR="00E3035C" w:rsidRPr="008F37CE" w:rsidRDefault="00E3035C"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 xml:space="preserve">To allocate clients to counsellors taking into account Volunteer Counsellors level of clinical experience </w:t>
      </w:r>
    </w:p>
    <w:p w14:paraId="22CB847A" w14:textId="77777777" w:rsidR="00E3035C" w:rsidRPr="008F37CE" w:rsidRDefault="00702121"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To support the</w:t>
      </w:r>
      <w:r w:rsidR="00E3035C" w:rsidRPr="008F37CE">
        <w:rPr>
          <w:rFonts w:ascii="Aptos" w:eastAsia="Times New Roman" w:hAnsi="Aptos"/>
          <w:lang w:val="en-US"/>
        </w:rPr>
        <w:t xml:space="preserve"> Counselling </w:t>
      </w:r>
      <w:r w:rsidRPr="008F37CE">
        <w:rPr>
          <w:rFonts w:ascii="Aptos" w:eastAsia="Times New Roman" w:hAnsi="Aptos"/>
          <w:lang w:val="en-US"/>
        </w:rPr>
        <w:t xml:space="preserve">Lead </w:t>
      </w:r>
      <w:r w:rsidR="00E3035C" w:rsidRPr="008F37CE">
        <w:rPr>
          <w:rFonts w:ascii="Aptos" w:eastAsia="Times New Roman" w:hAnsi="Aptos"/>
          <w:lang w:val="en-US"/>
        </w:rPr>
        <w:t xml:space="preserve">in the recruitment of Volunteer Counsellors </w:t>
      </w:r>
    </w:p>
    <w:p w14:paraId="74A60F30" w14:textId="3959C5C2" w:rsidR="00964C17" w:rsidRPr="008F37CE" w:rsidRDefault="00E3035C" w:rsidP="009B3B8F">
      <w:pPr>
        <w:pStyle w:val="ListParagraph"/>
        <w:numPr>
          <w:ilvl w:val="0"/>
          <w:numId w:val="36"/>
        </w:numPr>
        <w:jc w:val="both"/>
        <w:rPr>
          <w:rFonts w:ascii="Aptos" w:eastAsia="Times New Roman" w:hAnsi="Aptos"/>
          <w:lang w:val="en-US"/>
        </w:rPr>
      </w:pPr>
      <w:r w:rsidRPr="008F37CE">
        <w:rPr>
          <w:rFonts w:ascii="Aptos" w:eastAsia="Times New Roman" w:hAnsi="Aptos"/>
          <w:lang w:val="en-US"/>
        </w:rPr>
        <w:t>To be the point of contact for Release Clinical Supervisors for matters pertaining to Volunteer Counsellors</w:t>
      </w:r>
      <w:r w:rsidR="00B51989" w:rsidRPr="008F37CE">
        <w:rPr>
          <w:rFonts w:ascii="Aptos" w:eastAsia="Times New Roman" w:hAnsi="Aptos"/>
          <w:lang w:val="en-US"/>
        </w:rPr>
        <w:t xml:space="preserve"> </w:t>
      </w:r>
      <w:r w:rsidR="0079636D" w:rsidRPr="008F37CE">
        <w:rPr>
          <w:rFonts w:ascii="Aptos" w:eastAsia="Times New Roman" w:hAnsi="Aptos"/>
          <w:lang w:val="en-US"/>
        </w:rPr>
        <w:t xml:space="preserve">based on the </w:t>
      </w:r>
      <w:r w:rsidR="00F11CAB" w:rsidRPr="008F37CE">
        <w:rPr>
          <w:rFonts w:ascii="Aptos" w:eastAsia="Times New Roman" w:hAnsi="Aptos"/>
          <w:lang w:val="en-US"/>
        </w:rPr>
        <w:t>South Ealing</w:t>
      </w:r>
      <w:r w:rsidR="0079636D" w:rsidRPr="008F37CE">
        <w:rPr>
          <w:rFonts w:ascii="Aptos" w:eastAsia="Times New Roman" w:hAnsi="Aptos"/>
          <w:lang w:val="en-US"/>
        </w:rPr>
        <w:t xml:space="preserve"> sites</w:t>
      </w:r>
      <w:r w:rsidRPr="008F37CE">
        <w:rPr>
          <w:rFonts w:ascii="Aptos" w:eastAsia="Times New Roman" w:hAnsi="Aptos"/>
          <w:lang w:val="en-US"/>
        </w:rPr>
        <w:t xml:space="preserve">, including risk and safeguarding concerns </w:t>
      </w:r>
    </w:p>
    <w:p w14:paraId="21A1A099" w14:textId="06830638" w:rsidR="009B3B8F" w:rsidRPr="008F37CE" w:rsidRDefault="009B3B8F" w:rsidP="009B3B8F">
      <w:pPr>
        <w:numPr>
          <w:ilvl w:val="0"/>
          <w:numId w:val="36"/>
        </w:numPr>
        <w:spacing w:after="0" w:line="240" w:lineRule="auto"/>
        <w:jc w:val="both"/>
        <w:rPr>
          <w:rFonts w:ascii="Aptos" w:hAnsi="Aptos"/>
          <w:color w:val="000000"/>
          <w:sz w:val="22"/>
          <w:szCs w:val="22"/>
        </w:rPr>
      </w:pPr>
      <w:r w:rsidRPr="008F37CE">
        <w:rPr>
          <w:rFonts w:ascii="Aptos" w:hAnsi="Aptos"/>
          <w:color w:val="000000"/>
          <w:sz w:val="22"/>
          <w:szCs w:val="22"/>
        </w:rPr>
        <w:t xml:space="preserve">To </w:t>
      </w:r>
      <w:r w:rsidR="00863542">
        <w:rPr>
          <w:rFonts w:ascii="Aptos" w:hAnsi="Aptos"/>
          <w:color w:val="000000"/>
          <w:sz w:val="22"/>
          <w:szCs w:val="22"/>
        </w:rPr>
        <w:t xml:space="preserve">work with the Release Administrator to </w:t>
      </w:r>
      <w:r w:rsidR="00F2784F" w:rsidRPr="008F37CE">
        <w:rPr>
          <w:rFonts w:ascii="Aptos" w:hAnsi="Aptos"/>
          <w:color w:val="000000"/>
          <w:sz w:val="22"/>
          <w:szCs w:val="22"/>
        </w:rPr>
        <w:t>process referrals</w:t>
      </w:r>
      <w:r w:rsidR="00B35072" w:rsidRPr="008F37CE">
        <w:rPr>
          <w:rFonts w:ascii="Aptos" w:hAnsi="Aptos"/>
          <w:color w:val="000000"/>
          <w:sz w:val="22"/>
          <w:szCs w:val="22"/>
        </w:rPr>
        <w:t xml:space="preserve"> and</w:t>
      </w:r>
      <w:r w:rsidRPr="008F37CE">
        <w:rPr>
          <w:rFonts w:ascii="Aptos" w:hAnsi="Aptos"/>
          <w:color w:val="000000"/>
          <w:sz w:val="22"/>
          <w:szCs w:val="22"/>
        </w:rPr>
        <w:t xml:space="preserve"> manage the referral process from start to finish; making assessment appointments, dealing with cancellations, liaising with individuals, parents /carers and counsellors, ensuring appropri</w:t>
      </w:r>
      <w:r w:rsidR="00702121" w:rsidRPr="008F37CE">
        <w:rPr>
          <w:rFonts w:ascii="Aptos" w:hAnsi="Aptos"/>
          <w:color w:val="000000"/>
          <w:sz w:val="22"/>
          <w:szCs w:val="22"/>
        </w:rPr>
        <w:t xml:space="preserve">ate communication with the </w:t>
      </w:r>
      <w:r w:rsidR="00E261CD" w:rsidRPr="008F37CE">
        <w:rPr>
          <w:rFonts w:ascii="Aptos" w:hAnsi="Aptos"/>
          <w:color w:val="000000"/>
          <w:sz w:val="22"/>
          <w:szCs w:val="22"/>
        </w:rPr>
        <w:t>C</w:t>
      </w:r>
      <w:r w:rsidRPr="008F37CE">
        <w:rPr>
          <w:rFonts w:ascii="Aptos" w:hAnsi="Aptos"/>
          <w:color w:val="000000"/>
          <w:sz w:val="22"/>
          <w:szCs w:val="22"/>
        </w:rPr>
        <w:t>ounselling</w:t>
      </w:r>
      <w:r w:rsidR="00702121" w:rsidRPr="008F37CE">
        <w:rPr>
          <w:rFonts w:ascii="Aptos" w:hAnsi="Aptos"/>
          <w:color w:val="000000"/>
          <w:sz w:val="22"/>
          <w:szCs w:val="22"/>
        </w:rPr>
        <w:t xml:space="preserve"> Lead</w:t>
      </w:r>
      <w:r w:rsidRPr="008F37CE">
        <w:rPr>
          <w:rFonts w:ascii="Aptos" w:hAnsi="Aptos"/>
          <w:color w:val="000000"/>
          <w:sz w:val="22"/>
          <w:szCs w:val="22"/>
        </w:rPr>
        <w:t xml:space="preserve">, </w:t>
      </w:r>
      <w:r w:rsidR="00E261CD" w:rsidRPr="008F37CE">
        <w:rPr>
          <w:rFonts w:ascii="Aptos" w:hAnsi="Aptos"/>
          <w:color w:val="000000"/>
          <w:sz w:val="22"/>
          <w:szCs w:val="22"/>
        </w:rPr>
        <w:t>Volunteer Counsellors,</w:t>
      </w:r>
      <w:r w:rsidRPr="008F37CE">
        <w:rPr>
          <w:rFonts w:ascii="Aptos" w:hAnsi="Aptos"/>
          <w:color w:val="000000"/>
          <w:sz w:val="22"/>
          <w:szCs w:val="22"/>
        </w:rPr>
        <w:t xml:space="preserve"> support services a</w:t>
      </w:r>
      <w:r w:rsidR="00E261CD" w:rsidRPr="008F37CE">
        <w:rPr>
          <w:rFonts w:ascii="Aptos" w:hAnsi="Aptos"/>
          <w:color w:val="000000"/>
          <w:sz w:val="22"/>
          <w:szCs w:val="22"/>
        </w:rPr>
        <w:t>nd where appropriate signposting to other services</w:t>
      </w:r>
      <w:r w:rsidRPr="008F37CE">
        <w:rPr>
          <w:rFonts w:ascii="Aptos" w:hAnsi="Aptos"/>
          <w:color w:val="000000"/>
          <w:sz w:val="22"/>
          <w:szCs w:val="22"/>
        </w:rPr>
        <w:t xml:space="preserve">.  </w:t>
      </w:r>
    </w:p>
    <w:p w14:paraId="509AC04F" w14:textId="77777777" w:rsidR="00964C17" w:rsidRPr="008F37CE" w:rsidRDefault="00964C17"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Liaising with other statutory and voluntary agencies to promote multi agency working and to promote the work of the YMCA</w:t>
      </w:r>
    </w:p>
    <w:p w14:paraId="5BD06F6A" w14:textId="77777777" w:rsidR="00E261CD" w:rsidRPr="008F37CE" w:rsidRDefault="00E261CD"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 xml:space="preserve">To have a good understanding of </w:t>
      </w:r>
      <w:r w:rsidR="00781F88" w:rsidRPr="008F37CE">
        <w:rPr>
          <w:rFonts w:ascii="Aptos" w:eastAsia="Times New Roman" w:hAnsi="Aptos"/>
          <w:lang w:val="en-US"/>
        </w:rPr>
        <w:t xml:space="preserve">outcome measures, in particular </w:t>
      </w:r>
      <w:r w:rsidRPr="008F37CE">
        <w:rPr>
          <w:rFonts w:ascii="Aptos" w:eastAsia="Times New Roman" w:hAnsi="Aptos"/>
          <w:lang w:val="en-US"/>
        </w:rPr>
        <w:t>CORE 10</w:t>
      </w:r>
      <w:r w:rsidR="00346BA8" w:rsidRPr="008F37CE">
        <w:rPr>
          <w:rFonts w:ascii="Aptos" w:eastAsia="Times New Roman" w:hAnsi="Aptos"/>
          <w:lang w:val="en-US"/>
        </w:rPr>
        <w:t xml:space="preserve"> – in its application and interpreting the data</w:t>
      </w:r>
    </w:p>
    <w:p w14:paraId="664F11BE" w14:textId="77777777" w:rsidR="00964C17" w:rsidRPr="008F37CE" w:rsidRDefault="00964C17" w:rsidP="00A529DD">
      <w:pPr>
        <w:pStyle w:val="ListParagraph"/>
        <w:numPr>
          <w:ilvl w:val="0"/>
          <w:numId w:val="36"/>
        </w:numPr>
        <w:jc w:val="both"/>
        <w:rPr>
          <w:rFonts w:ascii="Aptos" w:eastAsia="Times New Roman" w:hAnsi="Aptos"/>
          <w:lang w:val="en-US"/>
        </w:rPr>
      </w:pPr>
      <w:r w:rsidRPr="008F37CE">
        <w:rPr>
          <w:rFonts w:ascii="Aptos" w:eastAsia="Times New Roman" w:hAnsi="Aptos"/>
          <w:lang w:val="en-US"/>
        </w:rPr>
        <w:t>Ensure the databases for the service are accurate and up to date at all times</w:t>
      </w:r>
    </w:p>
    <w:p w14:paraId="026896DF" w14:textId="77777777" w:rsidR="00EB7623" w:rsidRPr="008F37CE" w:rsidRDefault="00EB7623" w:rsidP="00EB7623">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To research and prepare p</w:t>
      </w:r>
      <w:r w:rsidR="00964C17" w:rsidRPr="008F37CE">
        <w:rPr>
          <w:rFonts w:ascii="Aptos" w:hAnsi="Aptos"/>
          <w:color w:val="000000"/>
          <w:sz w:val="22"/>
          <w:szCs w:val="22"/>
        </w:rPr>
        <w:t>apers for commissioned services</w:t>
      </w:r>
      <w:r w:rsidRPr="008F37CE">
        <w:rPr>
          <w:rFonts w:ascii="Aptos" w:hAnsi="Aptos"/>
          <w:color w:val="000000"/>
          <w:sz w:val="22"/>
          <w:szCs w:val="22"/>
        </w:rPr>
        <w:t xml:space="preserve"> and any other necessary reporting documentation.</w:t>
      </w:r>
    </w:p>
    <w:p w14:paraId="01708B42" w14:textId="77777777" w:rsidR="00EB7623" w:rsidRPr="008F37CE" w:rsidRDefault="00EB7623" w:rsidP="00EB7623">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 xml:space="preserve">To ensure the data for KPIs is being inputted correctly </w:t>
      </w:r>
    </w:p>
    <w:p w14:paraId="559B16D4" w14:textId="0CC44CE7" w:rsidR="00EB7623" w:rsidRPr="008F37CE" w:rsidRDefault="00EB7623" w:rsidP="00EB7623">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 xml:space="preserve">To </w:t>
      </w:r>
      <w:r w:rsidR="003A106E">
        <w:rPr>
          <w:rFonts w:ascii="Aptos" w:hAnsi="Aptos"/>
          <w:color w:val="000000"/>
          <w:sz w:val="22"/>
          <w:szCs w:val="22"/>
        </w:rPr>
        <w:t>report monthly statistics</w:t>
      </w:r>
    </w:p>
    <w:p w14:paraId="39C7A82A" w14:textId="77777777" w:rsidR="00373CB6" w:rsidRPr="008F37CE" w:rsidRDefault="00373CB6" w:rsidP="00EB7623">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To develop and support the marketing of Release Counselling</w:t>
      </w:r>
    </w:p>
    <w:p w14:paraId="3B8B223C" w14:textId="77777777" w:rsidR="00A473C8" w:rsidRPr="008F37CE" w:rsidRDefault="00A473C8"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To liaise with outside organisations, schools, voluntary sector, local authority and counselling organisations as and when required</w:t>
      </w:r>
    </w:p>
    <w:p w14:paraId="47B3E62F" w14:textId="1E7F0620" w:rsidR="00DF41BC" w:rsidRPr="008F37CE" w:rsidRDefault="00E261CD" w:rsidP="001B33D3">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 xml:space="preserve">To ensure that administration support is in place </w:t>
      </w:r>
      <w:r w:rsidR="00A473C8" w:rsidRPr="008F37CE">
        <w:rPr>
          <w:rFonts w:ascii="Aptos" w:hAnsi="Aptos"/>
          <w:color w:val="000000"/>
          <w:sz w:val="22"/>
          <w:szCs w:val="22"/>
        </w:rPr>
        <w:t xml:space="preserve">for all volunteers; ensure all data and the contacts database is kept up to date i.e. information, personnel, staff training, appraisal and spreadsheets, making sure that GDPR guidelines are adhered to and online diaries are kept accurately  </w:t>
      </w:r>
    </w:p>
    <w:p w14:paraId="348237B0" w14:textId="77777777" w:rsidR="00A473C8" w:rsidRPr="008F37CE" w:rsidRDefault="00A473C8" w:rsidP="00A473C8">
      <w:pPr>
        <w:spacing w:after="0"/>
        <w:rPr>
          <w:rFonts w:ascii="Aptos" w:hAnsi="Aptos"/>
          <w:b/>
          <w:color w:val="000000"/>
          <w:sz w:val="22"/>
          <w:szCs w:val="22"/>
        </w:rPr>
      </w:pPr>
    </w:p>
    <w:p w14:paraId="029F329C" w14:textId="77777777" w:rsidR="00A473C8" w:rsidRPr="008F37CE" w:rsidRDefault="00A473C8" w:rsidP="00312A74">
      <w:pPr>
        <w:spacing w:after="0" w:line="240" w:lineRule="auto"/>
        <w:rPr>
          <w:rFonts w:ascii="Aptos" w:hAnsi="Aptos"/>
          <w:b/>
          <w:color w:val="000000"/>
          <w:sz w:val="22"/>
          <w:szCs w:val="22"/>
        </w:rPr>
      </w:pPr>
      <w:r w:rsidRPr="008F37CE">
        <w:rPr>
          <w:rFonts w:ascii="Aptos" w:hAnsi="Aptos"/>
          <w:b/>
          <w:color w:val="000000"/>
          <w:sz w:val="22"/>
          <w:szCs w:val="22"/>
        </w:rPr>
        <w:t>Other responsibilities:</w:t>
      </w:r>
    </w:p>
    <w:p w14:paraId="306542B8" w14:textId="77777777" w:rsidR="00A473C8" w:rsidRPr="008F37CE" w:rsidRDefault="00A473C8" w:rsidP="00A473C8">
      <w:pPr>
        <w:ind w:left="720"/>
        <w:contextualSpacing/>
        <w:rPr>
          <w:rFonts w:ascii="Aptos" w:hAnsi="Aptos"/>
          <w:color w:val="000000"/>
          <w:sz w:val="22"/>
          <w:szCs w:val="22"/>
        </w:rPr>
      </w:pPr>
    </w:p>
    <w:p w14:paraId="37BD6197" w14:textId="1B334DBE" w:rsidR="00A473C8" w:rsidRPr="008F37CE" w:rsidRDefault="00A473C8"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 xml:space="preserve">To promote the service in the local area and the different satellite sites, </w:t>
      </w:r>
      <w:r w:rsidR="009D24BD" w:rsidRPr="008F37CE">
        <w:rPr>
          <w:rFonts w:ascii="Aptos" w:hAnsi="Aptos"/>
          <w:color w:val="000000"/>
          <w:sz w:val="22"/>
          <w:szCs w:val="22"/>
        </w:rPr>
        <w:t>with a ra</w:t>
      </w:r>
      <w:r w:rsidR="00E10A79" w:rsidRPr="008F37CE">
        <w:rPr>
          <w:rFonts w:ascii="Aptos" w:hAnsi="Aptos"/>
          <w:color w:val="000000"/>
          <w:sz w:val="22"/>
          <w:szCs w:val="22"/>
        </w:rPr>
        <w:t>n</w:t>
      </w:r>
      <w:r w:rsidR="009D24BD" w:rsidRPr="008F37CE">
        <w:rPr>
          <w:rFonts w:ascii="Aptos" w:hAnsi="Aptos"/>
          <w:color w:val="000000"/>
          <w:sz w:val="22"/>
          <w:szCs w:val="22"/>
        </w:rPr>
        <w:t>ge of stakeholders</w:t>
      </w:r>
      <w:r w:rsidR="00E10A79" w:rsidRPr="008F37CE">
        <w:rPr>
          <w:rFonts w:ascii="Aptos" w:hAnsi="Aptos"/>
          <w:color w:val="000000"/>
          <w:sz w:val="22"/>
          <w:szCs w:val="22"/>
        </w:rPr>
        <w:t xml:space="preserve"> </w:t>
      </w:r>
      <w:r w:rsidRPr="008F37CE">
        <w:rPr>
          <w:rFonts w:ascii="Aptos" w:hAnsi="Aptos"/>
          <w:color w:val="000000"/>
          <w:sz w:val="22"/>
          <w:szCs w:val="22"/>
        </w:rPr>
        <w:t xml:space="preserve">and talking to YMCA </w:t>
      </w:r>
      <w:r w:rsidR="000503C3" w:rsidRPr="008F37CE">
        <w:rPr>
          <w:rFonts w:ascii="Aptos" w:hAnsi="Aptos"/>
          <w:color w:val="000000"/>
          <w:sz w:val="22"/>
          <w:szCs w:val="22"/>
        </w:rPr>
        <w:t xml:space="preserve">residents </w:t>
      </w:r>
      <w:r w:rsidRPr="008F37CE">
        <w:rPr>
          <w:rFonts w:ascii="Aptos" w:hAnsi="Aptos"/>
          <w:color w:val="000000"/>
          <w:sz w:val="22"/>
          <w:szCs w:val="22"/>
        </w:rPr>
        <w:t>and other partners.</w:t>
      </w:r>
    </w:p>
    <w:p w14:paraId="7755B90A" w14:textId="77777777" w:rsidR="00A473C8" w:rsidRPr="008F37CE" w:rsidRDefault="00A473C8" w:rsidP="00A473C8">
      <w:pPr>
        <w:ind w:left="720" w:hanging="540"/>
        <w:jc w:val="both"/>
        <w:rPr>
          <w:rFonts w:ascii="Aptos" w:hAnsi="Aptos"/>
          <w:color w:val="000000"/>
          <w:sz w:val="22"/>
          <w:szCs w:val="22"/>
        </w:rPr>
      </w:pPr>
    </w:p>
    <w:p w14:paraId="2EA8B702" w14:textId="77777777" w:rsidR="00702121" w:rsidRPr="008F37CE" w:rsidRDefault="00A473C8"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To carry out any oth</w:t>
      </w:r>
      <w:r w:rsidR="00702121" w:rsidRPr="008F37CE">
        <w:rPr>
          <w:rFonts w:ascii="Aptos" w:hAnsi="Aptos"/>
          <w:color w:val="000000"/>
          <w:sz w:val="22"/>
          <w:szCs w:val="22"/>
        </w:rPr>
        <w:t xml:space="preserve">er tasks as directed by the </w:t>
      </w:r>
      <w:r w:rsidRPr="008F37CE">
        <w:rPr>
          <w:rFonts w:ascii="Aptos" w:hAnsi="Aptos"/>
          <w:color w:val="000000"/>
          <w:sz w:val="22"/>
          <w:szCs w:val="22"/>
        </w:rPr>
        <w:t>Counselling</w:t>
      </w:r>
      <w:r w:rsidR="00702121" w:rsidRPr="008F37CE">
        <w:rPr>
          <w:rFonts w:ascii="Aptos" w:hAnsi="Aptos"/>
          <w:color w:val="000000"/>
          <w:sz w:val="22"/>
          <w:szCs w:val="22"/>
        </w:rPr>
        <w:t xml:space="preserve"> Lead</w:t>
      </w:r>
    </w:p>
    <w:p w14:paraId="1981A3AB" w14:textId="77777777" w:rsidR="00702121" w:rsidRPr="008F37CE" w:rsidRDefault="00702121" w:rsidP="00702121">
      <w:pPr>
        <w:pStyle w:val="ListParagraph"/>
        <w:rPr>
          <w:rFonts w:ascii="Aptos" w:hAnsi="Aptos"/>
          <w:color w:val="000000"/>
        </w:rPr>
      </w:pPr>
    </w:p>
    <w:p w14:paraId="1D7085BB" w14:textId="77777777" w:rsidR="00E261CD" w:rsidRPr="008F37CE" w:rsidRDefault="00702121"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lastRenderedPageBreak/>
        <w:t xml:space="preserve"> I</w:t>
      </w:r>
      <w:r w:rsidR="00E261CD" w:rsidRPr="008F37CE">
        <w:rPr>
          <w:rFonts w:ascii="Aptos" w:hAnsi="Aptos"/>
          <w:color w:val="000000"/>
          <w:sz w:val="22"/>
          <w:szCs w:val="22"/>
        </w:rPr>
        <w:t>nduction of new team members</w:t>
      </w:r>
    </w:p>
    <w:p w14:paraId="00C709AA" w14:textId="77777777" w:rsidR="00E261CD" w:rsidRPr="008F37CE" w:rsidRDefault="00E261CD" w:rsidP="00E261CD">
      <w:pPr>
        <w:pStyle w:val="ListParagraph"/>
        <w:rPr>
          <w:rFonts w:ascii="Aptos" w:hAnsi="Aptos"/>
          <w:color w:val="000000"/>
        </w:rPr>
      </w:pPr>
    </w:p>
    <w:p w14:paraId="6ECA711B" w14:textId="77777777" w:rsidR="00A473C8" w:rsidRPr="008F37CE" w:rsidRDefault="00A473C8"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To participate in appropriate staff develo</w:t>
      </w:r>
      <w:r w:rsidR="00702121" w:rsidRPr="008F37CE">
        <w:rPr>
          <w:rFonts w:ascii="Aptos" w:hAnsi="Aptos"/>
          <w:color w:val="000000"/>
          <w:sz w:val="22"/>
          <w:szCs w:val="22"/>
        </w:rPr>
        <w:t>pment, training and supervision</w:t>
      </w:r>
    </w:p>
    <w:p w14:paraId="67621B68" w14:textId="77777777" w:rsidR="00346BA8" w:rsidRPr="008F37CE" w:rsidRDefault="00346BA8" w:rsidP="00346BA8">
      <w:pPr>
        <w:pStyle w:val="ListParagraph"/>
        <w:rPr>
          <w:rFonts w:ascii="Aptos" w:hAnsi="Aptos"/>
          <w:color w:val="000000"/>
        </w:rPr>
      </w:pPr>
    </w:p>
    <w:p w14:paraId="39C2613D" w14:textId="77777777" w:rsidR="00346BA8" w:rsidRPr="008F37CE" w:rsidRDefault="00702121"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 xml:space="preserve">To support the </w:t>
      </w:r>
      <w:r w:rsidR="00346BA8" w:rsidRPr="008F37CE">
        <w:rPr>
          <w:rFonts w:ascii="Aptos" w:hAnsi="Aptos"/>
          <w:color w:val="000000"/>
          <w:sz w:val="22"/>
          <w:szCs w:val="22"/>
        </w:rPr>
        <w:t xml:space="preserve">Counselling </w:t>
      </w:r>
      <w:r w:rsidRPr="008F37CE">
        <w:rPr>
          <w:rFonts w:ascii="Aptos" w:hAnsi="Aptos"/>
          <w:color w:val="000000"/>
          <w:sz w:val="22"/>
          <w:szCs w:val="22"/>
        </w:rPr>
        <w:t xml:space="preserve">Lead </w:t>
      </w:r>
      <w:r w:rsidR="00346BA8" w:rsidRPr="008F37CE">
        <w:rPr>
          <w:rFonts w:ascii="Aptos" w:hAnsi="Aptos"/>
          <w:color w:val="000000"/>
          <w:sz w:val="22"/>
          <w:szCs w:val="22"/>
        </w:rPr>
        <w:t xml:space="preserve">in the development of a CPD programme for internal and external counsellors and therapists </w:t>
      </w:r>
    </w:p>
    <w:p w14:paraId="71192FAF" w14:textId="77777777" w:rsidR="00A40C03" w:rsidRPr="008F37CE" w:rsidRDefault="00A40C03" w:rsidP="00A40C03">
      <w:pPr>
        <w:pStyle w:val="ListParagraph"/>
        <w:rPr>
          <w:rFonts w:ascii="Aptos" w:hAnsi="Aptos"/>
          <w:color w:val="000000"/>
        </w:rPr>
      </w:pPr>
    </w:p>
    <w:p w14:paraId="6E473433" w14:textId="77777777" w:rsidR="00A40C03" w:rsidRPr="008F37CE" w:rsidRDefault="00702121" w:rsidP="00A473C8">
      <w:pPr>
        <w:numPr>
          <w:ilvl w:val="0"/>
          <w:numId w:val="34"/>
        </w:numPr>
        <w:spacing w:after="0" w:line="240" w:lineRule="auto"/>
        <w:jc w:val="both"/>
        <w:rPr>
          <w:rFonts w:ascii="Aptos" w:hAnsi="Aptos"/>
          <w:color w:val="000000"/>
          <w:sz w:val="22"/>
          <w:szCs w:val="22"/>
        </w:rPr>
      </w:pPr>
      <w:r w:rsidRPr="008F37CE">
        <w:rPr>
          <w:rFonts w:ascii="Aptos" w:hAnsi="Aptos"/>
          <w:color w:val="000000"/>
          <w:sz w:val="22"/>
          <w:szCs w:val="22"/>
        </w:rPr>
        <w:t xml:space="preserve">To deputise for the </w:t>
      </w:r>
      <w:r w:rsidR="00A40C03" w:rsidRPr="008F37CE">
        <w:rPr>
          <w:rFonts w:ascii="Aptos" w:hAnsi="Aptos"/>
          <w:color w:val="000000"/>
          <w:sz w:val="22"/>
          <w:szCs w:val="22"/>
        </w:rPr>
        <w:t xml:space="preserve">Counselling </w:t>
      </w:r>
      <w:r w:rsidRPr="008F37CE">
        <w:rPr>
          <w:rFonts w:ascii="Aptos" w:hAnsi="Aptos"/>
          <w:color w:val="000000"/>
          <w:sz w:val="22"/>
          <w:szCs w:val="22"/>
        </w:rPr>
        <w:t xml:space="preserve">Lead </w:t>
      </w:r>
      <w:r w:rsidR="00A40C03" w:rsidRPr="008F37CE">
        <w:rPr>
          <w:rFonts w:ascii="Aptos" w:hAnsi="Aptos"/>
          <w:color w:val="000000"/>
          <w:sz w:val="22"/>
          <w:szCs w:val="22"/>
        </w:rPr>
        <w:t xml:space="preserve">in their absence </w:t>
      </w:r>
    </w:p>
    <w:p w14:paraId="3CAA6A76" w14:textId="77777777" w:rsidR="00A473C8" w:rsidRPr="008F37CE" w:rsidRDefault="00A473C8" w:rsidP="00A473C8">
      <w:pPr>
        <w:ind w:left="720" w:hanging="540"/>
        <w:jc w:val="both"/>
        <w:rPr>
          <w:rFonts w:ascii="Aptos" w:hAnsi="Aptos"/>
          <w:color w:val="000000"/>
          <w:sz w:val="22"/>
          <w:szCs w:val="22"/>
        </w:rPr>
      </w:pPr>
    </w:p>
    <w:p w14:paraId="70C2F3ED" w14:textId="1F75B2CC" w:rsidR="00A473C8" w:rsidRPr="008F37CE" w:rsidRDefault="00A473C8" w:rsidP="00A473C8">
      <w:pPr>
        <w:numPr>
          <w:ilvl w:val="0"/>
          <w:numId w:val="34"/>
        </w:numPr>
        <w:spacing w:after="0" w:line="240" w:lineRule="auto"/>
        <w:jc w:val="both"/>
        <w:rPr>
          <w:rFonts w:ascii="Aptos" w:hAnsi="Aptos"/>
          <w:color w:val="auto"/>
          <w:sz w:val="22"/>
          <w:szCs w:val="22"/>
        </w:rPr>
      </w:pPr>
      <w:r w:rsidRPr="008F37CE">
        <w:rPr>
          <w:rFonts w:ascii="Aptos" w:hAnsi="Aptos"/>
          <w:color w:val="auto"/>
          <w:sz w:val="22"/>
          <w:szCs w:val="22"/>
        </w:rPr>
        <w:t xml:space="preserve">To work in accordance with </w:t>
      </w:r>
      <w:r w:rsidRPr="008F37CE">
        <w:rPr>
          <w:rFonts w:ascii="Aptos" w:hAnsi="Aptos" w:cs="Arial"/>
          <w:color w:val="auto"/>
          <w:sz w:val="22"/>
          <w:szCs w:val="22"/>
        </w:rPr>
        <w:t xml:space="preserve">YMCA </w:t>
      </w:r>
      <w:r w:rsidR="00293D3A" w:rsidRPr="008F37CE">
        <w:rPr>
          <w:rFonts w:ascii="Aptos" w:hAnsi="Aptos" w:cs="Arial"/>
          <w:color w:val="auto"/>
          <w:sz w:val="22"/>
          <w:szCs w:val="22"/>
        </w:rPr>
        <w:t xml:space="preserve">SPG and </w:t>
      </w:r>
      <w:r w:rsidRPr="008F37CE">
        <w:rPr>
          <w:rFonts w:ascii="Aptos" w:hAnsi="Aptos" w:cs="Arial"/>
          <w:color w:val="auto"/>
          <w:sz w:val="22"/>
          <w:szCs w:val="22"/>
        </w:rPr>
        <w:t xml:space="preserve">Release </w:t>
      </w:r>
      <w:r w:rsidR="00293D3A" w:rsidRPr="008F37CE">
        <w:rPr>
          <w:rFonts w:ascii="Aptos" w:hAnsi="Aptos" w:cs="Arial"/>
          <w:color w:val="auto"/>
          <w:sz w:val="22"/>
          <w:szCs w:val="22"/>
        </w:rPr>
        <w:t xml:space="preserve">Counselling’s </w:t>
      </w:r>
      <w:r w:rsidRPr="008F37CE">
        <w:rPr>
          <w:rFonts w:ascii="Aptos" w:hAnsi="Aptos"/>
          <w:color w:val="auto"/>
          <w:sz w:val="22"/>
          <w:szCs w:val="22"/>
        </w:rPr>
        <w:t>policies and procedures.</w:t>
      </w:r>
    </w:p>
    <w:p w14:paraId="0214BABF" w14:textId="77777777" w:rsidR="0008035D" w:rsidRPr="008F37CE" w:rsidRDefault="0008035D" w:rsidP="0008035D">
      <w:pPr>
        <w:pStyle w:val="ListParagraph"/>
        <w:rPr>
          <w:rFonts w:ascii="Aptos" w:hAnsi="Aptos"/>
        </w:rPr>
      </w:pPr>
    </w:p>
    <w:p w14:paraId="4F8C0A27" w14:textId="77777777" w:rsidR="0008035D" w:rsidRPr="008F37CE" w:rsidRDefault="0008035D" w:rsidP="0008035D">
      <w:pPr>
        <w:spacing w:after="0" w:line="240" w:lineRule="auto"/>
        <w:jc w:val="both"/>
        <w:rPr>
          <w:rFonts w:ascii="Aptos" w:hAnsi="Aptos"/>
          <w:color w:val="auto"/>
          <w:sz w:val="22"/>
          <w:szCs w:val="22"/>
        </w:rPr>
      </w:pPr>
    </w:p>
    <w:p w14:paraId="4A6E4F96" w14:textId="77777777" w:rsidR="00A473C8" w:rsidRPr="008F37CE" w:rsidRDefault="00A473C8" w:rsidP="00312A74">
      <w:pPr>
        <w:spacing w:before="100" w:beforeAutospacing="1" w:afterAutospacing="1" w:line="240" w:lineRule="auto"/>
        <w:jc w:val="both"/>
        <w:rPr>
          <w:rFonts w:ascii="Aptos" w:hAnsi="Aptos" w:cs="Arial"/>
          <w:b/>
          <w:color w:val="auto"/>
          <w:sz w:val="22"/>
          <w:szCs w:val="22"/>
        </w:rPr>
      </w:pPr>
      <w:r w:rsidRPr="008F37CE">
        <w:rPr>
          <w:rFonts w:ascii="Aptos" w:hAnsi="Aptos" w:cs="Arial"/>
          <w:b/>
          <w:color w:val="auto"/>
          <w:sz w:val="22"/>
          <w:szCs w:val="22"/>
        </w:rPr>
        <w:t>Key Competencies</w:t>
      </w:r>
    </w:p>
    <w:p w14:paraId="04F00A08" w14:textId="77777777" w:rsidR="00A473C8" w:rsidRPr="008F37CE" w:rsidRDefault="00A473C8" w:rsidP="00A473C8">
      <w:pPr>
        <w:spacing w:before="100" w:beforeAutospacing="1" w:after="0" w:line="240" w:lineRule="auto"/>
        <w:ind w:left="720"/>
        <w:jc w:val="both"/>
        <w:rPr>
          <w:rFonts w:ascii="Aptos" w:hAnsi="Aptos" w:cs="Arial"/>
          <w:b/>
          <w:color w:val="auto"/>
          <w:sz w:val="22"/>
          <w:szCs w:val="22"/>
        </w:rPr>
      </w:pPr>
      <w:r w:rsidRPr="008F37CE">
        <w:rPr>
          <w:rFonts w:ascii="Aptos" w:hAnsi="Aptos" w:cs="Arial"/>
          <w:b/>
          <w:color w:val="auto"/>
          <w:sz w:val="22"/>
          <w:szCs w:val="22"/>
        </w:rPr>
        <w:t>Communication Skills</w:t>
      </w:r>
    </w:p>
    <w:p w14:paraId="07BD94E6" w14:textId="77777777" w:rsidR="00A473C8" w:rsidRPr="008F37CE" w:rsidRDefault="00A473C8"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 xml:space="preserve">Excellent verbal and written skills for producing guidance documents, promotional materials, policies and information and liaising with clients and other professionals. </w:t>
      </w:r>
    </w:p>
    <w:p w14:paraId="0F05F3AE" w14:textId="77777777" w:rsidR="00A473C8" w:rsidRPr="008F37CE" w:rsidRDefault="00A473C8" w:rsidP="00A473C8">
      <w:pPr>
        <w:ind w:left="360"/>
        <w:jc w:val="both"/>
        <w:rPr>
          <w:rFonts w:ascii="Aptos" w:hAnsi="Aptos" w:cs="Arial"/>
          <w:color w:val="auto"/>
          <w:sz w:val="22"/>
          <w:szCs w:val="22"/>
        </w:rPr>
      </w:pPr>
    </w:p>
    <w:p w14:paraId="72620F8F" w14:textId="77777777" w:rsidR="00A473C8" w:rsidRPr="008F37CE" w:rsidRDefault="00A473C8" w:rsidP="00A473C8">
      <w:pPr>
        <w:spacing w:after="0"/>
        <w:ind w:left="720"/>
        <w:jc w:val="both"/>
        <w:rPr>
          <w:rFonts w:ascii="Aptos" w:hAnsi="Aptos" w:cs="Arial"/>
          <w:b/>
          <w:color w:val="auto"/>
          <w:sz w:val="22"/>
          <w:szCs w:val="22"/>
        </w:rPr>
      </w:pPr>
      <w:r w:rsidRPr="008F37CE">
        <w:rPr>
          <w:rFonts w:ascii="Aptos" w:hAnsi="Aptos" w:cs="Arial"/>
          <w:b/>
          <w:color w:val="auto"/>
          <w:sz w:val="22"/>
          <w:szCs w:val="22"/>
        </w:rPr>
        <w:t>Team working and Co-operation</w:t>
      </w:r>
    </w:p>
    <w:p w14:paraId="36FBC761" w14:textId="77777777" w:rsidR="00A473C8" w:rsidRPr="008F37CE" w:rsidRDefault="00A473C8"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Flexibility and enthusiasm to work with others in achieving team goals and objectives and responsive to new challenges.</w:t>
      </w:r>
    </w:p>
    <w:p w14:paraId="741C9366" w14:textId="77777777" w:rsidR="00A473C8" w:rsidRPr="008F37CE" w:rsidRDefault="00A473C8" w:rsidP="00A473C8">
      <w:pPr>
        <w:ind w:left="360"/>
        <w:jc w:val="both"/>
        <w:rPr>
          <w:rFonts w:ascii="Aptos" w:hAnsi="Aptos" w:cs="Arial"/>
          <w:color w:val="auto"/>
          <w:sz w:val="22"/>
          <w:szCs w:val="22"/>
        </w:rPr>
      </w:pPr>
    </w:p>
    <w:p w14:paraId="074FB4FB" w14:textId="77777777" w:rsidR="00A473C8" w:rsidRPr="008F37CE" w:rsidRDefault="00A473C8" w:rsidP="00A473C8">
      <w:pPr>
        <w:spacing w:after="0"/>
        <w:ind w:left="720"/>
        <w:jc w:val="both"/>
        <w:rPr>
          <w:rFonts w:ascii="Aptos" w:hAnsi="Aptos" w:cs="Arial"/>
          <w:b/>
          <w:color w:val="auto"/>
          <w:sz w:val="22"/>
          <w:szCs w:val="22"/>
        </w:rPr>
      </w:pPr>
      <w:r w:rsidRPr="008F37CE">
        <w:rPr>
          <w:rFonts w:ascii="Aptos" w:hAnsi="Aptos" w:cs="Arial"/>
          <w:b/>
          <w:color w:val="auto"/>
          <w:sz w:val="22"/>
          <w:szCs w:val="22"/>
        </w:rPr>
        <w:t>Planning and Organising Activities</w:t>
      </w:r>
    </w:p>
    <w:p w14:paraId="17DEBDA7" w14:textId="77777777" w:rsidR="00A473C8" w:rsidRPr="008F37CE" w:rsidRDefault="00312A74"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Prioritisation and org</w:t>
      </w:r>
      <w:r w:rsidR="00A473C8" w:rsidRPr="008F37CE">
        <w:rPr>
          <w:rFonts w:ascii="Aptos" w:hAnsi="Aptos" w:cs="Arial"/>
          <w:color w:val="auto"/>
          <w:sz w:val="22"/>
          <w:szCs w:val="22"/>
        </w:rPr>
        <w:t>anisational skills to achieve your team’s tasks and activities.</w:t>
      </w:r>
    </w:p>
    <w:p w14:paraId="571E798C" w14:textId="77777777" w:rsidR="00A473C8" w:rsidRPr="008F37CE" w:rsidRDefault="00A473C8" w:rsidP="00A473C8">
      <w:pPr>
        <w:jc w:val="both"/>
        <w:rPr>
          <w:rFonts w:ascii="Aptos" w:hAnsi="Aptos" w:cs="Arial"/>
          <w:color w:val="auto"/>
          <w:sz w:val="22"/>
          <w:szCs w:val="22"/>
        </w:rPr>
      </w:pPr>
    </w:p>
    <w:p w14:paraId="4729CD72" w14:textId="77777777" w:rsidR="00A473C8" w:rsidRPr="008F37CE" w:rsidRDefault="00A473C8" w:rsidP="00A473C8">
      <w:pPr>
        <w:spacing w:after="0"/>
        <w:ind w:left="720"/>
        <w:jc w:val="both"/>
        <w:rPr>
          <w:rFonts w:ascii="Aptos" w:hAnsi="Aptos" w:cs="Arial"/>
          <w:b/>
          <w:color w:val="auto"/>
          <w:sz w:val="22"/>
          <w:szCs w:val="22"/>
        </w:rPr>
      </w:pPr>
      <w:r w:rsidRPr="008F37CE">
        <w:rPr>
          <w:rFonts w:ascii="Aptos" w:hAnsi="Aptos" w:cs="Arial"/>
          <w:b/>
          <w:color w:val="auto"/>
          <w:sz w:val="22"/>
          <w:szCs w:val="22"/>
        </w:rPr>
        <w:t>Analytical Thinking and Problem Solving</w:t>
      </w:r>
    </w:p>
    <w:p w14:paraId="29BB633C" w14:textId="77777777" w:rsidR="00A473C8" w:rsidRPr="008F37CE" w:rsidRDefault="00A473C8"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Ability to follow standard procedures, to develop new systems and bring fresh ideas to analyse and gather information, to apply methods of investigation, and to coll</w:t>
      </w:r>
      <w:r w:rsidR="004655BD" w:rsidRPr="008F37CE">
        <w:rPr>
          <w:rFonts w:ascii="Aptos" w:hAnsi="Aptos" w:cs="Arial"/>
          <w:color w:val="auto"/>
          <w:sz w:val="22"/>
          <w:szCs w:val="22"/>
        </w:rPr>
        <w:t>ect data from different sources</w:t>
      </w:r>
      <w:r w:rsidRPr="008F37CE">
        <w:rPr>
          <w:rFonts w:ascii="Aptos" w:hAnsi="Aptos" w:cs="Arial"/>
          <w:color w:val="auto"/>
          <w:sz w:val="22"/>
          <w:szCs w:val="22"/>
        </w:rPr>
        <w:t>.</w:t>
      </w:r>
    </w:p>
    <w:p w14:paraId="14DABFF4" w14:textId="77777777" w:rsidR="00A473C8" w:rsidRPr="008F37CE" w:rsidRDefault="00A473C8" w:rsidP="00A473C8">
      <w:pPr>
        <w:jc w:val="both"/>
        <w:rPr>
          <w:rFonts w:ascii="Aptos" w:hAnsi="Aptos" w:cs="Arial"/>
          <w:color w:val="auto"/>
          <w:sz w:val="22"/>
          <w:szCs w:val="22"/>
        </w:rPr>
      </w:pPr>
    </w:p>
    <w:p w14:paraId="2702AE3D" w14:textId="77777777" w:rsidR="00A473C8" w:rsidRPr="008F37CE" w:rsidRDefault="00A473C8" w:rsidP="00A473C8">
      <w:pPr>
        <w:spacing w:after="0"/>
        <w:ind w:left="720"/>
        <w:jc w:val="both"/>
        <w:rPr>
          <w:rFonts w:ascii="Aptos" w:hAnsi="Aptos" w:cs="Arial"/>
          <w:b/>
          <w:color w:val="auto"/>
          <w:sz w:val="22"/>
          <w:szCs w:val="22"/>
        </w:rPr>
      </w:pPr>
      <w:r w:rsidRPr="008F37CE">
        <w:rPr>
          <w:rFonts w:ascii="Aptos" w:hAnsi="Aptos" w:cs="Arial"/>
          <w:b/>
          <w:color w:val="auto"/>
          <w:sz w:val="22"/>
          <w:szCs w:val="22"/>
        </w:rPr>
        <w:t>Interpersonal and Relationship Building</w:t>
      </w:r>
    </w:p>
    <w:p w14:paraId="2CE30F49" w14:textId="77777777" w:rsidR="00A473C8" w:rsidRPr="008F37CE" w:rsidRDefault="00A473C8"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Ability to create effective and supportive working relationships both internally and externally.</w:t>
      </w:r>
    </w:p>
    <w:p w14:paraId="1DCE350B" w14:textId="77777777" w:rsidR="00A473C8" w:rsidRPr="008F37CE" w:rsidRDefault="00A473C8" w:rsidP="00A473C8">
      <w:pPr>
        <w:jc w:val="both"/>
        <w:rPr>
          <w:rFonts w:ascii="Aptos" w:hAnsi="Aptos" w:cs="Arial"/>
          <w:color w:val="auto"/>
          <w:sz w:val="22"/>
          <w:szCs w:val="22"/>
        </w:rPr>
      </w:pPr>
    </w:p>
    <w:p w14:paraId="0AD5B274" w14:textId="77777777" w:rsidR="00A473C8" w:rsidRPr="008F37CE" w:rsidRDefault="00A473C8" w:rsidP="00A473C8">
      <w:pPr>
        <w:spacing w:after="0"/>
        <w:ind w:left="720"/>
        <w:jc w:val="both"/>
        <w:rPr>
          <w:rFonts w:ascii="Aptos" w:hAnsi="Aptos" w:cs="Arial"/>
          <w:b/>
          <w:color w:val="auto"/>
          <w:sz w:val="22"/>
          <w:szCs w:val="22"/>
        </w:rPr>
      </w:pPr>
      <w:r w:rsidRPr="008F37CE">
        <w:rPr>
          <w:rFonts w:ascii="Aptos" w:hAnsi="Aptos" w:cs="Arial"/>
          <w:b/>
          <w:color w:val="auto"/>
          <w:sz w:val="22"/>
          <w:szCs w:val="22"/>
        </w:rPr>
        <w:t>Customer Focus</w:t>
      </w:r>
    </w:p>
    <w:p w14:paraId="432BBC3F" w14:textId="77777777" w:rsidR="00A473C8" w:rsidRPr="008F37CE" w:rsidRDefault="00A473C8"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Ability to respond empathically to feedback from clients and service users and to make changes to improve services.</w:t>
      </w:r>
    </w:p>
    <w:p w14:paraId="7FE187E3" w14:textId="77777777" w:rsidR="00A473C8" w:rsidRPr="008F37CE" w:rsidRDefault="00A473C8" w:rsidP="00A473C8">
      <w:pPr>
        <w:jc w:val="both"/>
        <w:rPr>
          <w:rFonts w:ascii="Aptos" w:hAnsi="Aptos" w:cs="Arial"/>
          <w:color w:val="auto"/>
          <w:sz w:val="22"/>
          <w:szCs w:val="22"/>
        </w:rPr>
      </w:pPr>
    </w:p>
    <w:p w14:paraId="0A2708DA" w14:textId="77777777" w:rsidR="00A473C8" w:rsidRPr="008F37CE" w:rsidRDefault="00A473C8" w:rsidP="00A473C8">
      <w:pPr>
        <w:spacing w:after="0"/>
        <w:ind w:left="720"/>
        <w:jc w:val="both"/>
        <w:rPr>
          <w:rFonts w:ascii="Aptos" w:hAnsi="Aptos" w:cs="Arial"/>
          <w:b/>
          <w:color w:val="auto"/>
          <w:sz w:val="22"/>
          <w:szCs w:val="22"/>
        </w:rPr>
      </w:pPr>
      <w:r w:rsidRPr="008F37CE">
        <w:rPr>
          <w:rFonts w:ascii="Aptos" w:hAnsi="Aptos" w:cs="Arial"/>
          <w:b/>
          <w:color w:val="auto"/>
          <w:sz w:val="22"/>
          <w:szCs w:val="22"/>
        </w:rPr>
        <w:t>Integrity and Ethical Behaviour</w:t>
      </w:r>
    </w:p>
    <w:p w14:paraId="168B5090" w14:textId="77777777" w:rsidR="00A473C8" w:rsidRPr="008F37CE" w:rsidRDefault="00A473C8" w:rsidP="00A473C8">
      <w:pPr>
        <w:numPr>
          <w:ilvl w:val="0"/>
          <w:numId w:val="34"/>
        </w:numPr>
        <w:spacing w:after="0" w:line="240" w:lineRule="auto"/>
        <w:jc w:val="both"/>
        <w:rPr>
          <w:rFonts w:ascii="Aptos" w:hAnsi="Aptos" w:cs="Arial"/>
          <w:color w:val="auto"/>
          <w:sz w:val="22"/>
          <w:szCs w:val="22"/>
        </w:rPr>
      </w:pPr>
      <w:r w:rsidRPr="008F37CE">
        <w:rPr>
          <w:rFonts w:ascii="Aptos" w:hAnsi="Aptos" w:cs="Arial"/>
          <w:color w:val="auto"/>
          <w:sz w:val="22"/>
          <w:szCs w:val="22"/>
        </w:rPr>
        <w:t>Understand the Christian aims and purposes of the YMCA: the values of the organisation, our commitment to equality and diversity, the nature of its activities and programmes, commitment to improving the lives of adults, young people, children and families. Understand the aims and purposes of Release counselling.</w:t>
      </w:r>
    </w:p>
    <w:p w14:paraId="799E7515" w14:textId="77777777" w:rsidR="00A473C8" w:rsidRPr="008F37CE" w:rsidRDefault="00A473C8" w:rsidP="00A473C8">
      <w:pPr>
        <w:spacing w:after="0" w:line="240" w:lineRule="auto"/>
        <w:rPr>
          <w:rFonts w:ascii="Aptos" w:hAnsi="Aptos" w:cs="Arial"/>
          <w:color w:val="auto"/>
          <w:sz w:val="22"/>
          <w:szCs w:val="22"/>
        </w:rPr>
      </w:pPr>
    </w:p>
    <w:p w14:paraId="4EFE9F7D" w14:textId="77777777" w:rsidR="00A473C8" w:rsidRPr="008F37CE" w:rsidRDefault="00A473C8" w:rsidP="00A473C8">
      <w:pPr>
        <w:spacing w:after="0" w:line="240" w:lineRule="auto"/>
        <w:rPr>
          <w:rFonts w:ascii="Aptos" w:hAnsi="Aptos" w:cs="Arial"/>
          <w:color w:val="auto"/>
          <w:sz w:val="22"/>
          <w:szCs w:val="22"/>
        </w:rPr>
      </w:pPr>
    </w:p>
    <w:bookmarkEnd w:id="0"/>
    <w:bookmarkEnd w:id="1"/>
    <w:p w14:paraId="193957CD" w14:textId="77777777" w:rsidR="00A473C8" w:rsidRPr="008F37CE" w:rsidRDefault="00327DA3" w:rsidP="00A473C8">
      <w:pPr>
        <w:spacing w:after="0" w:line="240" w:lineRule="auto"/>
        <w:jc w:val="center"/>
        <w:rPr>
          <w:rFonts w:ascii="Aptos" w:hAnsi="Aptos"/>
          <w:color w:val="auto"/>
          <w:sz w:val="20"/>
          <w:szCs w:val="24"/>
        </w:rPr>
      </w:pPr>
      <w:r w:rsidRPr="008F37CE">
        <w:rPr>
          <w:rFonts w:ascii="Aptos" w:hAnsi="Aptos" w:cs="Arial"/>
          <w:b/>
          <w:bCs/>
          <w:color w:val="auto"/>
          <w:sz w:val="32"/>
          <w:szCs w:val="28"/>
        </w:rPr>
        <w:t>Release YMCA Counselling Co-ordinator</w:t>
      </w:r>
    </w:p>
    <w:p w14:paraId="47EA21B3" w14:textId="77777777" w:rsidR="00A473C8" w:rsidRPr="008F37CE" w:rsidRDefault="00A473C8" w:rsidP="00A473C8">
      <w:pPr>
        <w:keepNext/>
        <w:keepLines/>
        <w:numPr>
          <w:ilvl w:val="12"/>
          <w:numId w:val="0"/>
        </w:numPr>
        <w:spacing w:after="240" w:line="240" w:lineRule="auto"/>
        <w:jc w:val="center"/>
        <w:outlineLvl w:val="5"/>
        <w:rPr>
          <w:rFonts w:ascii="Aptos" w:eastAsiaTheme="majorEastAsia" w:hAnsi="Aptos" w:cstheme="majorBidi"/>
          <w:iCs/>
          <w:color w:val="auto"/>
          <w:sz w:val="24"/>
          <w:szCs w:val="24"/>
          <w:u w:val="single"/>
        </w:rPr>
      </w:pPr>
      <w:r w:rsidRPr="008F37CE">
        <w:rPr>
          <w:rFonts w:ascii="Aptos" w:eastAsiaTheme="majorEastAsia" w:hAnsi="Aptos" w:cstheme="majorBidi"/>
          <w:iCs/>
          <w:color w:val="auto"/>
          <w:sz w:val="24"/>
          <w:szCs w:val="24"/>
          <w:u w:val="single"/>
        </w:rPr>
        <w:t>Person Specification/Key Competencies</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4820"/>
      </w:tblGrid>
      <w:tr w:rsidR="00A473C8" w:rsidRPr="008F37CE" w14:paraId="4A3413A2" w14:textId="77777777" w:rsidTr="00036907">
        <w:trPr>
          <w:cantSplit/>
        </w:trPr>
        <w:tc>
          <w:tcPr>
            <w:tcW w:w="10632" w:type="dxa"/>
            <w:gridSpan w:val="2"/>
          </w:tcPr>
          <w:p w14:paraId="7C1B9BC7" w14:textId="77777777" w:rsidR="00A473C8" w:rsidRPr="008F37CE" w:rsidRDefault="00A473C8" w:rsidP="00A473C8">
            <w:pPr>
              <w:keepNext/>
              <w:spacing w:after="0" w:line="240" w:lineRule="auto"/>
              <w:jc w:val="center"/>
              <w:outlineLvl w:val="0"/>
              <w:rPr>
                <w:rFonts w:ascii="Aptos" w:hAnsi="Aptos" w:cs="Helvetica"/>
                <w:bCs/>
                <w:color w:val="auto"/>
                <w:kern w:val="32"/>
                <w:sz w:val="22"/>
                <w:szCs w:val="22"/>
              </w:rPr>
            </w:pPr>
            <w:r w:rsidRPr="008F37CE">
              <w:rPr>
                <w:rFonts w:ascii="Aptos" w:hAnsi="Aptos" w:cs="Helvetica"/>
                <w:b/>
                <w:bCs/>
                <w:color w:val="auto"/>
                <w:kern w:val="32"/>
                <w:sz w:val="22"/>
                <w:szCs w:val="22"/>
              </w:rPr>
              <w:t>KNOWLEDGE</w:t>
            </w:r>
          </w:p>
        </w:tc>
      </w:tr>
      <w:tr w:rsidR="00A473C8" w:rsidRPr="008F37CE" w14:paraId="0D70F95B" w14:textId="77777777" w:rsidTr="00036907">
        <w:tc>
          <w:tcPr>
            <w:tcW w:w="5812" w:type="dxa"/>
          </w:tcPr>
          <w:p w14:paraId="4AE20EE2" w14:textId="77777777" w:rsidR="00A473C8" w:rsidRPr="008F37CE" w:rsidRDefault="00A473C8" w:rsidP="00A473C8">
            <w:pPr>
              <w:keepNext/>
              <w:spacing w:after="0" w:line="240" w:lineRule="auto"/>
              <w:jc w:val="center"/>
              <w:outlineLvl w:val="0"/>
              <w:rPr>
                <w:rFonts w:ascii="Aptos" w:hAnsi="Aptos" w:cs="Arial"/>
                <w:bCs/>
                <w:color w:val="auto"/>
                <w:kern w:val="32"/>
                <w:sz w:val="22"/>
                <w:szCs w:val="22"/>
              </w:rPr>
            </w:pPr>
            <w:r w:rsidRPr="008F37CE">
              <w:rPr>
                <w:rFonts w:ascii="Aptos" w:hAnsi="Aptos" w:cs="Arial"/>
                <w:b/>
                <w:bCs/>
                <w:color w:val="auto"/>
                <w:kern w:val="32"/>
                <w:sz w:val="22"/>
                <w:szCs w:val="22"/>
              </w:rPr>
              <w:t>Essential</w:t>
            </w:r>
          </w:p>
        </w:tc>
        <w:tc>
          <w:tcPr>
            <w:tcW w:w="4820" w:type="dxa"/>
          </w:tcPr>
          <w:p w14:paraId="5D61D68E" w14:textId="77777777" w:rsidR="00A473C8" w:rsidRPr="008F37CE" w:rsidRDefault="00A473C8" w:rsidP="00A473C8">
            <w:pPr>
              <w:keepNext/>
              <w:spacing w:after="0" w:line="240" w:lineRule="auto"/>
              <w:jc w:val="center"/>
              <w:outlineLvl w:val="0"/>
              <w:rPr>
                <w:rFonts w:ascii="Aptos" w:hAnsi="Aptos" w:cs="Arial"/>
                <w:bCs/>
                <w:color w:val="auto"/>
                <w:kern w:val="32"/>
                <w:sz w:val="22"/>
                <w:szCs w:val="22"/>
              </w:rPr>
            </w:pPr>
            <w:r w:rsidRPr="008F37CE">
              <w:rPr>
                <w:rFonts w:ascii="Aptos" w:hAnsi="Aptos" w:cs="Arial"/>
                <w:b/>
                <w:bCs/>
                <w:color w:val="auto"/>
                <w:kern w:val="32"/>
                <w:sz w:val="22"/>
                <w:szCs w:val="22"/>
              </w:rPr>
              <w:t>Desirable</w:t>
            </w:r>
          </w:p>
        </w:tc>
      </w:tr>
      <w:tr w:rsidR="00A473C8" w:rsidRPr="008F37CE" w14:paraId="7FEA26E2" w14:textId="77777777" w:rsidTr="00036907">
        <w:tc>
          <w:tcPr>
            <w:tcW w:w="5812" w:type="dxa"/>
          </w:tcPr>
          <w:p w14:paraId="421ABD86" w14:textId="2C3F4FDE" w:rsidR="00A473C8" w:rsidRPr="008F37CE" w:rsidRDefault="002107B6" w:rsidP="00A473C8">
            <w:pPr>
              <w:rPr>
                <w:rFonts w:ascii="Aptos" w:hAnsi="Aptos" w:cs="Arial"/>
                <w:bCs/>
                <w:color w:val="000000"/>
                <w:sz w:val="22"/>
                <w:szCs w:val="22"/>
              </w:rPr>
            </w:pPr>
            <w:r w:rsidRPr="008F37CE">
              <w:rPr>
                <w:rFonts w:ascii="Aptos" w:hAnsi="Aptos" w:cs="Arial"/>
                <w:bCs/>
                <w:color w:val="000000"/>
                <w:sz w:val="22"/>
                <w:szCs w:val="22"/>
              </w:rPr>
              <w:t xml:space="preserve">Qualified Counsellor or </w:t>
            </w:r>
            <w:r w:rsidR="000207C5" w:rsidRPr="008F37CE">
              <w:rPr>
                <w:rFonts w:ascii="Aptos" w:hAnsi="Aptos" w:cs="Arial"/>
                <w:bCs/>
                <w:color w:val="000000"/>
                <w:sz w:val="22"/>
                <w:szCs w:val="22"/>
              </w:rPr>
              <w:t>T</w:t>
            </w:r>
            <w:r w:rsidRPr="008F37CE">
              <w:rPr>
                <w:rFonts w:ascii="Aptos" w:hAnsi="Aptos" w:cs="Arial"/>
                <w:bCs/>
                <w:color w:val="000000"/>
                <w:sz w:val="22"/>
                <w:szCs w:val="22"/>
              </w:rPr>
              <w:t>herapist</w:t>
            </w:r>
            <w:r w:rsidR="00E261CD" w:rsidRPr="008F37CE">
              <w:rPr>
                <w:rFonts w:ascii="Aptos" w:hAnsi="Aptos" w:cs="Arial"/>
                <w:bCs/>
                <w:color w:val="000000"/>
                <w:sz w:val="22"/>
                <w:szCs w:val="22"/>
              </w:rPr>
              <w:t xml:space="preserve"> with at least </w:t>
            </w:r>
            <w:r w:rsidR="000207C5" w:rsidRPr="008F37CE">
              <w:rPr>
                <w:rFonts w:ascii="Aptos" w:hAnsi="Aptos" w:cs="Arial"/>
                <w:bCs/>
                <w:color w:val="000000"/>
                <w:sz w:val="22"/>
                <w:szCs w:val="22"/>
              </w:rPr>
              <w:t>2</w:t>
            </w:r>
            <w:r w:rsidR="00E261CD" w:rsidRPr="008F37CE">
              <w:rPr>
                <w:rFonts w:ascii="Aptos" w:hAnsi="Aptos" w:cs="Arial"/>
                <w:bCs/>
                <w:color w:val="000000"/>
                <w:sz w:val="22"/>
                <w:szCs w:val="22"/>
              </w:rPr>
              <w:t xml:space="preserve"> year</w:t>
            </w:r>
            <w:r w:rsidR="000207C5" w:rsidRPr="008F37CE">
              <w:rPr>
                <w:rFonts w:ascii="Aptos" w:hAnsi="Aptos" w:cs="Arial"/>
                <w:bCs/>
                <w:color w:val="000000"/>
                <w:sz w:val="22"/>
                <w:szCs w:val="22"/>
              </w:rPr>
              <w:t>s</w:t>
            </w:r>
            <w:r w:rsidR="00E261CD" w:rsidRPr="008F37CE">
              <w:rPr>
                <w:rFonts w:ascii="Aptos" w:hAnsi="Aptos" w:cs="Arial"/>
                <w:bCs/>
                <w:color w:val="000000"/>
                <w:sz w:val="22"/>
                <w:szCs w:val="22"/>
              </w:rPr>
              <w:t xml:space="preserve"> post qualifying experience </w:t>
            </w:r>
          </w:p>
        </w:tc>
        <w:tc>
          <w:tcPr>
            <w:tcW w:w="4820" w:type="dxa"/>
          </w:tcPr>
          <w:p w14:paraId="16E590A1" w14:textId="77777777" w:rsidR="00A473C8" w:rsidRPr="008F37CE" w:rsidRDefault="009B3B8F" w:rsidP="00A473C8">
            <w:pPr>
              <w:spacing w:after="0" w:line="240" w:lineRule="auto"/>
              <w:rPr>
                <w:rFonts w:ascii="Aptos" w:hAnsi="Aptos" w:cs="Arial"/>
                <w:color w:val="auto"/>
                <w:sz w:val="22"/>
                <w:szCs w:val="22"/>
              </w:rPr>
            </w:pPr>
            <w:r w:rsidRPr="008F37CE">
              <w:rPr>
                <w:rFonts w:ascii="Aptos" w:hAnsi="Aptos" w:cs="Arial"/>
                <w:color w:val="auto"/>
                <w:sz w:val="22"/>
                <w:szCs w:val="22"/>
              </w:rPr>
              <w:t xml:space="preserve">Experience of working within a </w:t>
            </w:r>
            <w:r w:rsidR="004655BD" w:rsidRPr="008F37CE">
              <w:rPr>
                <w:rFonts w:ascii="Aptos" w:hAnsi="Aptos" w:cs="Arial"/>
                <w:color w:val="auto"/>
                <w:sz w:val="22"/>
                <w:szCs w:val="22"/>
              </w:rPr>
              <w:t>multi-disciplinary</w:t>
            </w:r>
            <w:r w:rsidRPr="008F37CE">
              <w:rPr>
                <w:rFonts w:ascii="Aptos" w:hAnsi="Aptos" w:cs="Arial"/>
                <w:color w:val="auto"/>
                <w:sz w:val="22"/>
                <w:szCs w:val="22"/>
              </w:rPr>
              <w:t xml:space="preserve"> environment</w:t>
            </w:r>
          </w:p>
        </w:tc>
      </w:tr>
      <w:tr w:rsidR="00DF41BC" w:rsidRPr="008F37CE" w14:paraId="2709538D" w14:textId="77777777" w:rsidTr="00036907">
        <w:tc>
          <w:tcPr>
            <w:tcW w:w="5812" w:type="dxa"/>
          </w:tcPr>
          <w:p w14:paraId="5CE41219" w14:textId="2BD6AF42" w:rsidR="00DF41BC" w:rsidRPr="008F37CE" w:rsidRDefault="00DF41BC" w:rsidP="00A473C8">
            <w:pPr>
              <w:rPr>
                <w:rFonts w:ascii="Aptos" w:hAnsi="Aptos" w:cs="Arial"/>
                <w:bCs/>
                <w:color w:val="000000"/>
                <w:sz w:val="22"/>
                <w:szCs w:val="22"/>
              </w:rPr>
            </w:pPr>
            <w:r w:rsidRPr="008F37CE">
              <w:rPr>
                <w:rFonts w:ascii="Aptos" w:hAnsi="Aptos" w:cs="Arial"/>
                <w:bCs/>
                <w:color w:val="000000"/>
                <w:sz w:val="22"/>
                <w:szCs w:val="22"/>
              </w:rPr>
              <w:t xml:space="preserve">Experience of providing clinical services and support with young people </w:t>
            </w:r>
            <w:r w:rsidR="00850857" w:rsidRPr="008F37CE">
              <w:rPr>
                <w:rFonts w:ascii="Aptos" w:hAnsi="Aptos" w:cs="Arial"/>
                <w:bCs/>
                <w:color w:val="000000"/>
                <w:sz w:val="22"/>
                <w:szCs w:val="22"/>
              </w:rPr>
              <w:t>and adults</w:t>
            </w:r>
          </w:p>
        </w:tc>
        <w:tc>
          <w:tcPr>
            <w:tcW w:w="4820" w:type="dxa"/>
          </w:tcPr>
          <w:p w14:paraId="34972F96" w14:textId="16A65273" w:rsidR="00DF41BC" w:rsidRPr="008F37CE" w:rsidRDefault="00DF41BC" w:rsidP="00A473C8">
            <w:pPr>
              <w:spacing w:after="0" w:line="240" w:lineRule="auto"/>
              <w:rPr>
                <w:rFonts w:ascii="Aptos" w:hAnsi="Aptos" w:cs="Arial"/>
                <w:color w:val="auto"/>
                <w:sz w:val="22"/>
                <w:szCs w:val="22"/>
              </w:rPr>
            </w:pPr>
            <w:r w:rsidRPr="008F37CE">
              <w:rPr>
                <w:rFonts w:ascii="Aptos" w:hAnsi="Aptos" w:cs="Arial"/>
                <w:color w:val="auto"/>
                <w:sz w:val="22"/>
                <w:szCs w:val="22"/>
              </w:rPr>
              <w:t xml:space="preserve">A compassionate understanding of the issues </w:t>
            </w:r>
            <w:r w:rsidR="000166B0" w:rsidRPr="008F37CE">
              <w:rPr>
                <w:rFonts w:ascii="Aptos" w:hAnsi="Aptos" w:cs="Arial"/>
                <w:color w:val="auto"/>
                <w:sz w:val="22"/>
                <w:szCs w:val="22"/>
              </w:rPr>
              <w:t>affecting</w:t>
            </w:r>
            <w:r w:rsidRPr="008F37CE">
              <w:rPr>
                <w:rFonts w:ascii="Aptos" w:hAnsi="Aptos" w:cs="Arial"/>
                <w:color w:val="auto"/>
                <w:sz w:val="22"/>
                <w:szCs w:val="22"/>
              </w:rPr>
              <w:t xml:space="preserve"> those who are at risk of or have experienced homelessness</w:t>
            </w:r>
          </w:p>
        </w:tc>
      </w:tr>
      <w:tr w:rsidR="00DF41BC" w:rsidRPr="008F37CE" w14:paraId="117FAA6F" w14:textId="77777777" w:rsidTr="00036907">
        <w:tc>
          <w:tcPr>
            <w:tcW w:w="5812" w:type="dxa"/>
          </w:tcPr>
          <w:p w14:paraId="5E192D4B" w14:textId="4C5BE107" w:rsidR="00DF41BC" w:rsidRPr="008F37CE" w:rsidRDefault="00DF41BC" w:rsidP="00A473C8">
            <w:pPr>
              <w:rPr>
                <w:rFonts w:ascii="Aptos" w:hAnsi="Aptos" w:cs="Arial"/>
                <w:bCs/>
                <w:color w:val="000000"/>
                <w:sz w:val="22"/>
                <w:szCs w:val="22"/>
              </w:rPr>
            </w:pPr>
            <w:r w:rsidRPr="008F37CE">
              <w:rPr>
                <w:rFonts w:ascii="Aptos" w:hAnsi="Aptos" w:cs="Arial"/>
                <w:bCs/>
                <w:color w:val="000000"/>
                <w:sz w:val="22"/>
                <w:szCs w:val="22"/>
              </w:rPr>
              <w:t xml:space="preserve">Experience of working </w:t>
            </w:r>
            <w:r w:rsidR="00023189" w:rsidRPr="008F37CE">
              <w:rPr>
                <w:rFonts w:ascii="Aptos" w:hAnsi="Aptos" w:cs="Arial"/>
                <w:bCs/>
                <w:color w:val="000000"/>
                <w:sz w:val="22"/>
                <w:szCs w:val="22"/>
              </w:rPr>
              <w:t>creatively</w:t>
            </w:r>
          </w:p>
        </w:tc>
        <w:tc>
          <w:tcPr>
            <w:tcW w:w="4820" w:type="dxa"/>
          </w:tcPr>
          <w:p w14:paraId="06EB71F6" w14:textId="0289D865" w:rsidR="00DF41BC" w:rsidRPr="008F37CE" w:rsidRDefault="00DF41BC" w:rsidP="00A473C8">
            <w:pPr>
              <w:spacing w:after="0" w:line="240" w:lineRule="auto"/>
              <w:rPr>
                <w:rFonts w:ascii="Aptos" w:hAnsi="Aptos" w:cs="Arial"/>
                <w:color w:val="auto"/>
                <w:sz w:val="22"/>
                <w:szCs w:val="22"/>
              </w:rPr>
            </w:pPr>
            <w:r w:rsidRPr="008F37CE">
              <w:rPr>
                <w:rFonts w:ascii="Aptos" w:hAnsi="Aptos"/>
                <w:color w:val="auto"/>
                <w:sz w:val="22"/>
                <w:szCs w:val="22"/>
              </w:rPr>
              <w:t>Experience of supporting staff to support residents through informal discussions, 1:1 meetings and group sessions such as reflective practice</w:t>
            </w:r>
          </w:p>
        </w:tc>
      </w:tr>
      <w:tr w:rsidR="00E261CD" w:rsidRPr="008F37CE" w14:paraId="7B10FF33" w14:textId="77777777" w:rsidTr="00036907">
        <w:tc>
          <w:tcPr>
            <w:tcW w:w="5812" w:type="dxa"/>
          </w:tcPr>
          <w:p w14:paraId="54E2A75C" w14:textId="77777777" w:rsidR="00E261CD" w:rsidRPr="008F37CE" w:rsidRDefault="0066612F" w:rsidP="00A473C8">
            <w:pPr>
              <w:rPr>
                <w:rFonts w:ascii="Aptos" w:hAnsi="Aptos" w:cs="Arial"/>
                <w:bCs/>
                <w:color w:val="000000"/>
                <w:sz w:val="22"/>
                <w:szCs w:val="22"/>
              </w:rPr>
            </w:pPr>
            <w:r w:rsidRPr="008F37CE">
              <w:rPr>
                <w:rFonts w:ascii="Aptos" w:hAnsi="Aptos"/>
                <w:color w:val="auto"/>
                <w:sz w:val="22"/>
                <w:szCs w:val="22"/>
              </w:rPr>
              <w:t>The ability to understand and use more than one theoretical approach</w:t>
            </w:r>
          </w:p>
        </w:tc>
        <w:tc>
          <w:tcPr>
            <w:tcW w:w="4820" w:type="dxa"/>
          </w:tcPr>
          <w:p w14:paraId="163B469F" w14:textId="68895DEE" w:rsidR="00E261CD" w:rsidRPr="008F37CE" w:rsidRDefault="00E261CD" w:rsidP="00A473C8">
            <w:pPr>
              <w:spacing w:after="0" w:line="240" w:lineRule="auto"/>
              <w:rPr>
                <w:rFonts w:ascii="Aptos" w:hAnsi="Aptos" w:cs="Arial"/>
                <w:color w:val="auto"/>
                <w:sz w:val="22"/>
                <w:szCs w:val="22"/>
              </w:rPr>
            </w:pPr>
            <w:r w:rsidRPr="008F37CE">
              <w:rPr>
                <w:rFonts w:ascii="Aptos" w:hAnsi="Aptos" w:cs="Arial"/>
                <w:bCs/>
                <w:color w:val="000000"/>
                <w:sz w:val="22"/>
                <w:szCs w:val="22"/>
              </w:rPr>
              <w:t>Accredited with a professional counselling body (such as BACP or UKCP) or working towards this</w:t>
            </w:r>
          </w:p>
        </w:tc>
      </w:tr>
      <w:tr w:rsidR="009076F6" w:rsidRPr="008F37CE" w14:paraId="4A5AA22C" w14:textId="77777777" w:rsidTr="00036907">
        <w:tc>
          <w:tcPr>
            <w:tcW w:w="5812" w:type="dxa"/>
          </w:tcPr>
          <w:p w14:paraId="3E1CE116" w14:textId="3E4B216C" w:rsidR="009076F6" w:rsidRPr="008F37CE" w:rsidRDefault="009076F6" w:rsidP="00A473C8">
            <w:pPr>
              <w:rPr>
                <w:rFonts w:ascii="Aptos" w:hAnsi="Aptos"/>
                <w:color w:val="auto"/>
                <w:sz w:val="22"/>
                <w:szCs w:val="22"/>
              </w:rPr>
            </w:pPr>
            <w:r w:rsidRPr="008F37CE">
              <w:rPr>
                <w:rFonts w:ascii="Aptos" w:hAnsi="Aptos"/>
                <w:color w:val="auto"/>
                <w:sz w:val="22"/>
                <w:szCs w:val="22"/>
              </w:rPr>
              <w:t>Experience of using translation ser</w:t>
            </w:r>
            <w:r w:rsidR="007F7135" w:rsidRPr="008F37CE">
              <w:rPr>
                <w:rFonts w:ascii="Aptos" w:hAnsi="Aptos"/>
                <w:color w:val="auto"/>
                <w:sz w:val="22"/>
                <w:szCs w:val="22"/>
              </w:rPr>
              <w:t>vices where English is not a residents first language</w:t>
            </w:r>
          </w:p>
        </w:tc>
        <w:tc>
          <w:tcPr>
            <w:tcW w:w="4820" w:type="dxa"/>
          </w:tcPr>
          <w:p w14:paraId="74F3DC62" w14:textId="4BA1FC2B" w:rsidR="009076F6" w:rsidRPr="008F37CE" w:rsidRDefault="00D30448" w:rsidP="00A473C8">
            <w:pPr>
              <w:spacing w:after="0" w:line="240" w:lineRule="auto"/>
              <w:rPr>
                <w:rFonts w:ascii="Aptos" w:hAnsi="Aptos" w:cs="Arial"/>
                <w:bCs/>
                <w:color w:val="000000"/>
                <w:sz w:val="22"/>
                <w:szCs w:val="22"/>
              </w:rPr>
            </w:pPr>
            <w:r w:rsidRPr="008F37CE">
              <w:rPr>
                <w:rFonts w:ascii="Aptos" w:hAnsi="Aptos" w:cs="Arial"/>
                <w:color w:val="auto"/>
                <w:sz w:val="22"/>
                <w:szCs w:val="22"/>
              </w:rPr>
              <w:t>Supervision qualification</w:t>
            </w:r>
          </w:p>
        </w:tc>
      </w:tr>
      <w:tr w:rsidR="00A473C8" w:rsidRPr="008F37CE" w14:paraId="310938A2" w14:textId="77777777" w:rsidTr="00036907">
        <w:tc>
          <w:tcPr>
            <w:tcW w:w="5812" w:type="dxa"/>
          </w:tcPr>
          <w:p w14:paraId="561B45A1" w14:textId="77777777" w:rsidR="00A473C8" w:rsidRPr="008F37CE" w:rsidRDefault="0066612F" w:rsidP="00A473C8">
            <w:pPr>
              <w:rPr>
                <w:rFonts w:ascii="Aptos" w:hAnsi="Aptos"/>
                <w:sz w:val="22"/>
                <w:szCs w:val="22"/>
              </w:rPr>
            </w:pPr>
            <w:r w:rsidRPr="008F37CE">
              <w:rPr>
                <w:rFonts w:ascii="Aptos" w:hAnsi="Aptos"/>
                <w:color w:val="auto"/>
                <w:sz w:val="22"/>
                <w:szCs w:val="22"/>
              </w:rPr>
              <w:t xml:space="preserve">Ability to work with and appropriately support </w:t>
            </w:r>
            <w:r w:rsidR="00BC18F6" w:rsidRPr="008F37CE">
              <w:rPr>
                <w:rFonts w:ascii="Aptos" w:hAnsi="Aptos"/>
                <w:color w:val="auto"/>
                <w:sz w:val="22"/>
                <w:szCs w:val="22"/>
              </w:rPr>
              <w:t xml:space="preserve">qualified counsellors and counsellors </w:t>
            </w:r>
            <w:r w:rsidRPr="008F37CE">
              <w:rPr>
                <w:rFonts w:ascii="Aptos" w:hAnsi="Aptos"/>
                <w:color w:val="auto"/>
                <w:sz w:val="22"/>
                <w:szCs w:val="22"/>
              </w:rPr>
              <w:t>in training</w:t>
            </w:r>
          </w:p>
        </w:tc>
        <w:tc>
          <w:tcPr>
            <w:tcW w:w="4820" w:type="dxa"/>
          </w:tcPr>
          <w:p w14:paraId="6F4B264D" w14:textId="0DAB8B6A" w:rsidR="00A473C8" w:rsidRPr="008F37CE" w:rsidRDefault="00A473C8" w:rsidP="00A473C8">
            <w:pPr>
              <w:spacing w:after="0" w:line="240" w:lineRule="auto"/>
              <w:rPr>
                <w:rFonts w:ascii="Aptos" w:hAnsi="Aptos" w:cs="Arial"/>
                <w:color w:val="auto"/>
                <w:sz w:val="22"/>
                <w:szCs w:val="22"/>
              </w:rPr>
            </w:pPr>
          </w:p>
        </w:tc>
      </w:tr>
      <w:tr w:rsidR="00E35C7F" w:rsidRPr="008F37CE" w14:paraId="51630AE5" w14:textId="77777777" w:rsidTr="00036907">
        <w:tc>
          <w:tcPr>
            <w:tcW w:w="5812" w:type="dxa"/>
          </w:tcPr>
          <w:p w14:paraId="49CE5E9E" w14:textId="77777777" w:rsidR="00E35C7F" w:rsidRPr="008F37CE" w:rsidRDefault="00E35C7F" w:rsidP="00A473C8">
            <w:pPr>
              <w:rPr>
                <w:rFonts w:ascii="Aptos" w:hAnsi="Aptos"/>
                <w:color w:val="auto"/>
                <w:sz w:val="22"/>
                <w:szCs w:val="22"/>
              </w:rPr>
            </w:pPr>
            <w:r w:rsidRPr="008F37CE">
              <w:rPr>
                <w:rFonts w:ascii="Aptos" w:hAnsi="Aptos"/>
                <w:color w:val="auto"/>
                <w:sz w:val="22"/>
                <w:szCs w:val="22"/>
              </w:rPr>
              <w:t>Experience of delivering counselling sessions remotely and face to face</w:t>
            </w:r>
          </w:p>
        </w:tc>
        <w:tc>
          <w:tcPr>
            <w:tcW w:w="4820" w:type="dxa"/>
          </w:tcPr>
          <w:p w14:paraId="0D109CFB" w14:textId="75EECD5C" w:rsidR="00E35C7F" w:rsidRPr="008F37CE" w:rsidRDefault="00E35C7F" w:rsidP="00A473C8">
            <w:pPr>
              <w:spacing w:after="0" w:line="240" w:lineRule="auto"/>
              <w:rPr>
                <w:rFonts w:ascii="Aptos" w:hAnsi="Aptos"/>
                <w:color w:val="auto"/>
                <w:sz w:val="22"/>
                <w:szCs w:val="22"/>
              </w:rPr>
            </w:pPr>
          </w:p>
        </w:tc>
      </w:tr>
      <w:tr w:rsidR="006F5E37" w:rsidRPr="008F37CE" w14:paraId="12583360" w14:textId="77777777" w:rsidTr="00036907">
        <w:tc>
          <w:tcPr>
            <w:tcW w:w="5812" w:type="dxa"/>
          </w:tcPr>
          <w:p w14:paraId="6AAA50CA" w14:textId="6591EFD0" w:rsidR="006F5E37" w:rsidRPr="008F37CE" w:rsidRDefault="006F5E37" w:rsidP="00A473C8">
            <w:pPr>
              <w:rPr>
                <w:rFonts w:ascii="Aptos" w:hAnsi="Aptos"/>
                <w:color w:val="auto"/>
                <w:sz w:val="22"/>
                <w:szCs w:val="22"/>
              </w:rPr>
            </w:pPr>
            <w:r w:rsidRPr="008F37CE">
              <w:rPr>
                <w:rFonts w:ascii="Aptos" w:hAnsi="Aptos"/>
                <w:color w:val="auto"/>
                <w:sz w:val="22"/>
                <w:szCs w:val="22"/>
              </w:rPr>
              <w:t>An understanding of a trauma informed practice</w:t>
            </w:r>
          </w:p>
        </w:tc>
        <w:tc>
          <w:tcPr>
            <w:tcW w:w="4820" w:type="dxa"/>
          </w:tcPr>
          <w:p w14:paraId="22EA51FE" w14:textId="77777777" w:rsidR="006F5E37" w:rsidRPr="008F37CE" w:rsidRDefault="006F5E37" w:rsidP="00A473C8">
            <w:pPr>
              <w:spacing w:after="0" w:line="240" w:lineRule="auto"/>
              <w:rPr>
                <w:rFonts w:ascii="Aptos" w:hAnsi="Aptos"/>
                <w:color w:val="auto"/>
                <w:sz w:val="22"/>
                <w:szCs w:val="22"/>
              </w:rPr>
            </w:pPr>
          </w:p>
        </w:tc>
      </w:tr>
      <w:tr w:rsidR="004655BD" w:rsidRPr="008F37CE" w14:paraId="606EB96D" w14:textId="77777777" w:rsidTr="00036907">
        <w:tc>
          <w:tcPr>
            <w:tcW w:w="5812" w:type="dxa"/>
          </w:tcPr>
          <w:p w14:paraId="5FA5D87E" w14:textId="77777777" w:rsidR="004655BD" w:rsidRPr="008F37CE" w:rsidRDefault="0066612F" w:rsidP="00A473C8">
            <w:pPr>
              <w:rPr>
                <w:rFonts w:ascii="Aptos" w:hAnsi="Aptos"/>
                <w:color w:val="auto"/>
                <w:sz w:val="22"/>
                <w:szCs w:val="22"/>
              </w:rPr>
            </w:pPr>
            <w:r w:rsidRPr="008F37CE">
              <w:rPr>
                <w:rFonts w:ascii="Aptos" w:hAnsi="Aptos"/>
                <w:color w:val="auto"/>
                <w:sz w:val="22"/>
                <w:szCs w:val="22"/>
              </w:rPr>
              <w:t>Experience of undertaking counselling assessments</w:t>
            </w:r>
          </w:p>
        </w:tc>
        <w:tc>
          <w:tcPr>
            <w:tcW w:w="4820" w:type="dxa"/>
          </w:tcPr>
          <w:p w14:paraId="786F49CA" w14:textId="7FFA08F3" w:rsidR="004655BD" w:rsidRPr="008F37CE" w:rsidRDefault="004655BD" w:rsidP="00A473C8">
            <w:pPr>
              <w:spacing w:after="0" w:line="240" w:lineRule="auto"/>
              <w:rPr>
                <w:rFonts w:ascii="Aptos" w:hAnsi="Aptos" w:cs="Arial"/>
                <w:color w:val="auto"/>
                <w:sz w:val="22"/>
                <w:szCs w:val="22"/>
              </w:rPr>
            </w:pPr>
          </w:p>
        </w:tc>
      </w:tr>
      <w:tr w:rsidR="00DF41BC" w:rsidRPr="008F37CE" w14:paraId="588DCA35" w14:textId="77777777" w:rsidTr="00036907">
        <w:tc>
          <w:tcPr>
            <w:tcW w:w="5812" w:type="dxa"/>
          </w:tcPr>
          <w:p w14:paraId="0C22A219" w14:textId="363656D4" w:rsidR="00DF41BC" w:rsidRPr="008F37CE" w:rsidRDefault="00DF41BC" w:rsidP="00A473C8">
            <w:pPr>
              <w:rPr>
                <w:rFonts w:ascii="Aptos" w:hAnsi="Aptos"/>
                <w:color w:val="auto"/>
                <w:sz w:val="22"/>
                <w:szCs w:val="22"/>
              </w:rPr>
            </w:pPr>
            <w:r w:rsidRPr="008F37CE">
              <w:rPr>
                <w:rFonts w:ascii="Aptos" w:hAnsi="Aptos"/>
                <w:color w:val="auto"/>
                <w:sz w:val="22"/>
                <w:szCs w:val="22"/>
              </w:rPr>
              <w:t>Experience of working within health or housing environments</w:t>
            </w:r>
          </w:p>
        </w:tc>
        <w:tc>
          <w:tcPr>
            <w:tcW w:w="4820" w:type="dxa"/>
          </w:tcPr>
          <w:p w14:paraId="27B1516F" w14:textId="77777777" w:rsidR="00DF41BC" w:rsidRPr="008F37CE" w:rsidRDefault="00DF41BC" w:rsidP="00A473C8">
            <w:pPr>
              <w:spacing w:after="0" w:line="240" w:lineRule="auto"/>
              <w:rPr>
                <w:rFonts w:ascii="Aptos" w:hAnsi="Aptos"/>
                <w:color w:val="auto"/>
                <w:sz w:val="22"/>
                <w:szCs w:val="22"/>
              </w:rPr>
            </w:pPr>
          </w:p>
        </w:tc>
      </w:tr>
      <w:tr w:rsidR="004655BD" w:rsidRPr="008F37CE" w14:paraId="318775E1" w14:textId="77777777" w:rsidTr="00036907">
        <w:tc>
          <w:tcPr>
            <w:tcW w:w="5812" w:type="dxa"/>
          </w:tcPr>
          <w:p w14:paraId="12CC6BEF" w14:textId="77777777" w:rsidR="004655BD" w:rsidRPr="008F37CE" w:rsidRDefault="0066612F" w:rsidP="00A473C8">
            <w:pPr>
              <w:rPr>
                <w:rFonts w:ascii="Aptos" w:hAnsi="Aptos"/>
                <w:color w:val="auto"/>
                <w:sz w:val="22"/>
                <w:szCs w:val="22"/>
              </w:rPr>
            </w:pPr>
            <w:r w:rsidRPr="008F37CE">
              <w:rPr>
                <w:rFonts w:ascii="Aptos" w:hAnsi="Aptos" w:cs="Arial"/>
                <w:color w:val="000000"/>
                <w:sz w:val="22"/>
                <w:szCs w:val="22"/>
              </w:rPr>
              <w:t>Good working knowledge and understanding of relevant IT packages, i.e. Microsoft Office Suite</w:t>
            </w:r>
          </w:p>
        </w:tc>
        <w:tc>
          <w:tcPr>
            <w:tcW w:w="4820" w:type="dxa"/>
          </w:tcPr>
          <w:p w14:paraId="4755616D" w14:textId="0F4AE7C7" w:rsidR="004655BD" w:rsidRPr="008F37CE" w:rsidRDefault="004655BD" w:rsidP="00A473C8">
            <w:pPr>
              <w:spacing w:after="0" w:line="240" w:lineRule="auto"/>
              <w:rPr>
                <w:rFonts w:ascii="Aptos" w:hAnsi="Aptos" w:cs="Arial"/>
                <w:color w:val="auto"/>
                <w:sz w:val="22"/>
                <w:szCs w:val="22"/>
              </w:rPr>
            </w:pPr>
          </w:p>
        </w:tc>
      </w:tr>
      <w:tr w:rsidR="00A473C8" w:rsidRPr="008F37CE" w14:paraId="126F7F0A" w14:textId="77777777" w:rsidTr="00036907">
        <w:trPr>
          <w:cantSplit/>
          <w:trHeight w:val="275"/>
        </w:trPr>
        <w:tc>
          <w:tcPr>
            <w:tcW w:w="10632" w:type="dxa"/>
            <w:gridSpan w:val="2"/>
          </w:tcPr>
          <w:p w14:paraId="34C20611" w14:textId="77777777" w:rsidR="00A473C8" w:rsidRPr="008F37CE" w:rsidRDefault="00A473C8" w:rsidP="00A473C8">
            <w:pPr>
              <w:spacing w:after="0"/>
              <w:jc w:val="center"/>
              <w:rPr>
                <w:rFonts w:ascii="Aptos" w:hAnsi="Aptos"/>
                <w:color w:val="auto"/>
              </w:rPr>
            </w:pPr>
            <w:r w:rsidRPr="008F37CE">
              <w:rPr>
                <w:rFonts w:ascii="Aptos" w:hAnsi="Aptos"/>
                <w:b/>
                <w:color w:val="auto"/>
                <w:sz w:val="22"/>
                <w:szCs w:val="22"/>
              </w:rPr>
              <w:t>APTITUDES AND SKILLS</w:t>
            </w:r>
          </w:p>
        </w:tc>
      </w:tr>
      <w:tr w:rsidR="00A473C8" w:rsidRPr="008F37CE" w14:paraId="71D286E7" w14:textId="77777777" w:rsidTr="00036907">
        <w:tc>
          <w:tcPr>
            <w:tcW w:w="5812" w:type="dxa"/>
          </w:tcPr>
          <w:p w14:paraId="5A695356" w14:textId="77777777" w:rsidR="00A473C8" w:rsidRPr="008F37CE" w:rsidRDefault="00A473C8" w:rsidP="00A473C8">
            <w:pPr>
              <w:spacing w:after="0"/>
              <w:jc w:val="center"/>
              <w:rPr>
                <w:rFonts w:ascii="Aptos" w:hAnsi="Aptos"/>
                <w:b/>
              </w:rPr>
            </w:pPr>
            <w:r w:rsidRPr="008F37CE">
              <w:rPr>
                <w:rFonts w:ascii="Aptos" w:hAnsi="Aptos"/>
                <w:b/>
                <w:color w:val="auto"/>
                <w:sz w:val="22"/>
                <w:szCs w:val="22"/>
              </w:rPr>
              <w:t>Essential</w:t>
            </w:r>
          </w:p>
        </w:tc>
        <w:tc>
          <w:tcPr>
            <w:tcW w:w="4820" w:type="dxa"/>
          </w:tcPr>
          <w:p w14:paraId="15AEE6A2" w14:textId="77777777" w:rsidR="00A473C8" w:rsidRPr="008F37CE" w:rsidRDefault="00A473C8" w:rsidP="00A473C8">
            <w:pPr>
              <w:keepNext/>
              <w:spacing w:after="0" w:line="240" w:lineRule="auto"/>
              <w:jc w:val="center"/>
              <w:outlineLvl w:val="0"/>
              <w:rPr>
                <w:rFonts w:ascii="Aptos" w:hAnsi="Aptos" w:cs="Arial"/>
                <w:bCs/>
                <w:color w:val="auto"/>
                <w:kern w:val="32"/>
                <w:sz w:val="22"/>
                <w:szCs w:val="22"/>
              </w:rPr>
            </w:pPr>
            <w:r w:rsidRPr="008F37CE">
              <w:rPr>
                <w:rFonts w:ascii="Aptos" w:hAnsi="Aptos" w:cs="Arial"/>
                <w:b/>
                <w:bCs/>
                <w:color w:val="auto"/>
                <w:kern w:val="32"/>
                <w:sz w:val="22"/>
                <w:szCs w:val="22"/>
              </w:rPr>
              <w:t>Desirable</w:t>
            </w:r>
          </w:p>
        </w:tc>
      </w:tr>
      <w:tr w:rsidR="00A473C8" w:rsidRPr="008F37CE" w14:paraId="18607143" w14:textId="77777777" w:rsidTr="00036907">
        <w:trPr>
          <w:cantSplit/>
          <w:trHeight w:val="1121"/>
        </w:trPr>
        <w:tc>
          <w:tcPr>
            <w:tcW w:w="5812" w:type="dxa"/>
          </w:tcPr>
          <w:p w14:paraId="348E32A5" w14:textId="77777777" w:rsidR="00A473C8" w:rsidRPr="008F37CE" w:rsidRDefault="00F4443B" w:rsidP="00F4443B">
            <w:pPr>
              <w:rPr>
                <w:rFonts w:ascii="Aptos" w:hAnsi="Aptos" w:cs="Arial"/>
                <w:bCs/>
                <w:color w:val="000000"/>
                <w:sz w:val="22"/>
                <w:szCs w:val="22"/>
              </w:rPr>
            </w:pPr>
            <w:r w:rsidRPr="008F37CE">
              <w:rPr>
                <w:rFonts w:ascii="Aptos" w:hAnsi="Aptos" w:cs="Arial"/>
                <w:color w:val="000000"/>
                <w:sz w:val="22"/>
                <w:szCs w:val="22"/>
              </w:rPr>
              <w:t>Able to communicate clearly and effectively and in a polite and professional manner with all clients, counsellors, outside agencies, managers and other staff. Understanding of the need for confidentiality whilst holding appropriate boundaries.</w:t>
            </w:r>
          </w:p>
        </w:tc>
        <w:tc>
          <w:tcPr>
            <w:tcW w:w="4820" w:type="dxa"/>
          </w:tcPr>
          <w:p w14:paraId="4E39BEFB" w14:textId="77777777" w:rsidR="00A473C8" w:rsidRPr="008F37CE" w:rsidRDefault="0066612F" w:rsidP="00A473C8">
            <w:pPr>
              <w:spacing w:after="0" w:line="240" w:lineRule="auto"/>
              <w:rPr>
                <w:rFonts w:ascii="Aptos" w:hAnsi="Aptos" w:cs="Arial"/>
                <w:color w:val="auto"/>
                <w:sz w:val="22"/>
                <w:szCs w:val="22"/>
              </w:rPr>
            </w:pPr>
            <w:r w:rsidRPr="008F37CE">
              <w:rPr>
                <w:rFonts w:ascii="Aptos" w:hAnsi="Aptos" w:cs="Arial"/>
                <w:color w:val="auto"/>
                <w:sz w:val="22"/>
                <w:szCs w:val="22"/>
              </w:rPr>
              <w:t>Previous experience of working with vulnerable adults or young people</w:t>
            </w:r>
          </w:p>
        </w:tc>
      </w:tr>
      <w:tr w:rsidR="00A473C8" w:rsidRPr="008F37CE" w14:paraId="7FE12CE1" w14:textId="77777777" w:rsidTr="00036907">
        <w:trPr>
          <w:cantSplit/>
        </w:trPr>
        <w:tc>
          <w:tcPr>
            <w:tcW w:w="5812" w:type="dxa"/>
          </w:tcPr>
          <w:p w14:paraId="46E5D528" w14:textId="77777777" w:rsidR="00A473C8" w:rsidRPr="008F37CE" w:rsidRDefault="00F4443B" w:rsidP="00A473C8">
            <w:pPr>
              <w:rPr>
                <w:rFonts w:ascii="Aptos" w:hAnsi="Aptos" w:cs="Arial"/>
                <w:bCs/>
                <w:color w:val="000000"/>
                <w:sz w:val="22"/>
                <w:szCs w:val="22"/>
              </w:rPr>
            </w:pPr>
            <w:r w:rsidRPr="008F37CE">
              <w:rPr>
                <w:rFonts w:ascii="Aptos" w:hAnsi="Aptos" w:cs="Arial"/>
                <w:color w:val="000000"/>
                <w:sz w:val="22"/>
                <w:szCs w:val="22"/>
              </w:rPr>
              <w:t>Good IT, literacy &amp; numerical skills to include: inputting /updating information, maintaining online diaries, producing correspondence</w:t>
            </w:r>
            <w:r w:rsidRPr="008F37CE">
              <w:rPr>
                <w:rFonts w:ascii="Aptos" w:hAnsi="Aptos"/>
              </w:rPr>
              <w:t>,</w:t>
            </w:r>
            <w:r w:rsidRPr="008F37CE">
              <w:rPr>
                <w:rFonts w:ascii="Aptos" w:hAnsi="Aptos" w:cs="Arial"/>
                <w:color w:val="000000"/>
                <w:sz w:val="22"/>
                <w:szCs w:val="22"/>
              </w:rPr>
              <w:t xml:space="preserve"> presenting reports analytically.</w:t>
            </w:r>
          </w:p>
        </w:tc>
        <w:tc>
          <w:tcPr>
            <w:tcW w:w="4820" w:type="dxa"/>
          </w:tcPr>
          <w:p w14:paraId="7A2F33BF" w14:textId="77777777" w:rsidR="00A473C8" w:rsidRPr="008F37CE" w:rsidRDefault="00A473C8" w:rsidP="00A473C8">
            <w:pPr>
              <w:spacing w:after="0" w:line="240" w:lineRule="auto"/>
              <w:rPr>
                <w:rFonts w:ascii="Aptos" w:hAnsi="Aptos" w:cs="Arial"/>
                <w:color w:val="auto"/>
                <w:sz w:val="22"/>
                <w:szCs w:val="22"/>
              </w:rPr>
            </w:pPr>
            <w:r w:rsidRPr="008F37CE">
              <w:rPr>
                <w:rFonts w:ascii="Aptos" w:hAnsi="Aptos" w:cs="Arial"/>
                <w:color w:val="auto"/>
                <w:sz w:val="22"/>
                <w:szCs w:val="22"/>
              </w:rPr>
              <w:t>Knowledge of GDPR procedures and processes.</w:t>
            </w:r>
          </w:p>
        </w:tc>
      </w:tr>
      <w:tr w:rsidR="00A473C8" w:rsidRPr="008F37CE" w14:paraId="21818F6C" w14:textId="77777777" w:rsidTr="00036907">
        <w:tc>
          <w:tcPr>
            <w:tcW w:w="5812" w:type="dxa"/>
          </w:tcPr>
          <w:p w14:paraId="7C83B5BC" w14:textId="77777777" w:rsidR="00A473C8" w:rsidRPr="008F37CE" w:rsidRDefault="004655BD" w:rsidP="004655BD">
            <w:pPr>
              <w:rPr>
                <w:rFonts w:ascii="Aptos" w:hAnsi="Aptos"/>
                <w:sz w:val="22"/>
                <w:szCs w:val="22"/>
              </w:rPr>
            </w:pPr>
            <w:r w:rsidRPr="008F37CE">
              <w:rPr>
                <w:rFonts w:ascii="Aptos" w:hAnsi="Aptos"/>
                <w:color w:val="auto"/>
                <w:sz w:val="22"/>
                <w:szCs w:val="22"/>
              </w:rPr>
              <w:t xml:space="preserve">To be self motivated and able to work with a high degree of autonomy as well as part of a team </w:t>
            </w:r>
          </w:p>
        </w:tc>
        <w:tc>
          <w:tcPr>
            <w:tcW w:w="4820" w:type="dxa"/>
          </w:tcPr>
          <w:p w14:paraId="63DFF331" w14:textId="77777777" w:rsidR="00A473C8" w:rsidRPr="008F37CE" w:rsidRDefault="0066612F" w:rsidP="00A473C8">
            <w:pPr>
              <w:spacing w:after="0" w:line="240" w:lineRule="auto"/>
              <w:rPr>
                <w:rFonts w:ascii="Aptos" w:hAnsi="Aptos" w:cs="Arial"/>
                <w:color w:val="auto"/>
                <w:sz w:val="22"/>
                <w:szCs w:val="22"/>
              </w:rPr>
            </w:pPr>
            <w:r w:rsidRPr="008F37CE">
              <w:rPr>
                <w:rFonts w:ascii="Aptos" w:hAnsi="Aptos" w:cs="Arial"/>
                <w:color w:val="auto"/>
                <w:sz w:val="22"/>
                <w:szCs w:val="22"/>
              </w:rPr>
              <w:t>Excellent planning and organisational skills in a proven workplace.</w:t>
            </w:r>
          </w:p>
        </w:tc>
      </w:tr>
      <w:tr w:rsidR="00A473C8" w:rsidRPr="008F37CE" w14:paraId="2DBFF473" w14:textId="77777777" w:rsidTr="00036907">
        <w:tc>
          <w:tcPr>
            <w:tcW w:w="5812" w:type="dxa"/>
          </w:tcPr>
          <w:p w14:paraId="0267D5F0" w14:textId="77777777" w:rsidR="00A473C8" w:rsidRPr="008F37CE" w:rsidRDefault="00A473C8" w:rsidP="00A473C8">
            <w:pPr>
              <w:spacing w:after="0" w:line="240" w:lineRule="auto"/>
              <w:rPr>
                <w:rFonts w:ascii="Aptos" w:hAnsi="Aptos" w:cs="Arial"/>
                <w:color w:val="auto"/>
                <w:sz w:val="22"/>
                <w:szCs w:val="22"/>
              </w:rPr>
            </w:pPr>
            <w:r w:rsidRPr="008F37CE">
              <w:rPr>
                <w:rFonts w:ascii="Aptos" w:hAnsi="Aptos" w:cs="Arial"/>
                <w:color w:val="auto"/>
                <w:sz w:val="22"/>
                <w:szCs w:val="22"/>
              </w:rPr>
              <w:lastRenderedPageBreak/>
              <w:t xml:space="preserve">Good planning and organisational skills in order to manage a busy and varied workload producing </w:t>
            </w:r>
            <w:r w:rsidR="00F4443B" w:rsidRPr="008F37CE">
              <w:rPr>
                <w:rFonts w:ascii="Aptos" w:hAnsi="Aptos" w:cs="Arial"/>
                <w:color w:val="auto"/>
                <w:sz w:val="22"/>
                <w:szCs w:val="22"/>
              </w:rPr>
              <w:t>an</w:t>
            </w:r>
            <w:r w:rsidRPr="008F37CE">
              <w:rPr>
                <w:rFonts w:ascii="Aptos" w:hAnsi="Aptos" w:cs="Arial"/>
                <w:color w:val="auto"/>
                <w:sz w:val="22"/>
                <w:szCs w:val="22"/>
              </w:rPr>
              <w:t xml:space="preserve"> accurate work with good attention to detail within timescales.</w:t>
            </w:r>
          </w:p>
        </w:tc>
        <w:tc>
          <w:tcPr>
            <w:tcW w:w="4820" w:type="dxa"/>
          </w:tcPr>
          <w:p w14:paraId="64871866" w14:textId="77777777" w:rsidR="00A473C8" w:rsidRPr="008F37CE" w:rsidRDefault="005A6B6B" w:rsidP="00A473C8">
            <w:pPr>
              <w:spacing w:after="0" w:line="240" w:lineRule="auto"/>
              <w:rPr>
                <w:rFonts w:ascii="Aptos" w:hAnsi="Aptos" w:cs="Arial"/>
                <w:color w:val="auto"/>
                <w:sz w:val="22"/>
                <w:szCs w:val="22"/>
              </w:rPr>
            </w:pPr>
            <w:r w:rsidRPr="008F37CE">
              <w:rPr>
                <w:rFonts w:ascii="Aptos" w:hAnsi="Aptos" w:cs="Arial"/>
                <w:color w:val="auto"/>
                <w:sz w:val="22"/>
                <w:szCs w:val="22"/>
              </w:rPr>
              <w:t xml:space="preserve">A ‘can do’ attitude particularly in relation to implementing new services </w:t>
            </w:r>
          </w:p>
        </w:tc>
      </w:tr>
      <w:tr w:rsidR="00A473C8" w:rsidRPr="008F37CE" w14:paraId="67C63BA6" w14:textId="77777777" w:rsidTr="00036907">
        <w:tc>
          <w:tcPr>
            <w:tcW w:w="5812" w:type="dxa"/>
          </w:tcPr>
          <w:p w14:paraId="38119FC4" w14:textId="77777777" w:rsidR="00A473C8" w:rsidRPr="008F37CE" w:rsidRDefault="00A473C8" w:rsidP="00A473C8">
            <w:pPr>
              <w:spacing w:after="0" w:line="240" w:lineRule="auto"/>
              <w:rPr>
                <w:rFonts w:ascii="Aptos" w:hAnsi="Aptos" w:cs="Arial"/>
                <w:color w:val="auto"/>
                <w:sz w:val="22"/>
                <w:szCs w:val="22"/>
              </w:rPr>
            </w:pPr>
            <w:r w:rsidRPr="008F37CE">
              <w:rPr>
                <w:rFonts w:ascii="Aptos" w:hAnsi="Aptos" w:cs="Arial"/>
                <w:color w:val="auto"/>
                <w:sz w:val="22"/>
                <w:szCs w:val="22"/>
              </w:rPr>
              <w:t>Able to travel to different YMCA sites.</w:t>
            </w:r>
          </w:p>
        </w:tc>
        <w:tc>
          <w:tcPr>
            <w:tcW w:w="4820" w:type="dxa"/>
          </w:tcPr>
          <w:p w14:paraId="172B00B1" w14:textId="77777777" w:rsidR="00A473C8" w:rsidRPr="008F37CE" w:rsidRDefault="00A473C8" w:rsidP="00A473C8">
            <w:pPr>
              <w:spacing w:after="0" w:line="240" w:lineRule="auto"/>
              <w:rPr>
                <w:rFonts w:ascii="Aptos" w:hAnsi="Aptos" w:cs="Arial"/>
                <w:color w:val="auto"/>
                <w:sz w:val="22"/>
                <w:szCs w:val="22"/>
              </w:rPr>
            </w:pPr>
          </w:p>
        </w:tc>
      </w:tr>
      <w:tr w:rsidR="00A473C8" w:rsidRPr="008F37CE" w14:paraId="7FA8A98D" w14:textId="77777777" w:rsidTr="00036907">
        <w:tc>
          <w:tcPr>
            <w:tcW w:w="5812" w:type="dxa"/>
          </w:tcPr>
          <w:p w14:paraId="3AEB35BB" w14:textId="77777777" w:rsidR="00A473C8" w:rsidRPr="008F37CE" w:rsidRDefault="00A473C8" w:rsidP="00A473C8">
            <w:pPr>
              <w:spacing w:after="0" w:line="240" w:lineRule="auto"/>
              <w:rPr>
                <w:rFonts w:ascii="Aptos" w:hAnsi="Aptos" w:cs="Arial"/>
                <w:color w:val="auto"/>
                <w:sz w:val="22"/>
                <w:szCs w:val="22"/>
              </w:rPr>
            </w:pPr>
            <w:r w:rsidRPr="008F37CE">
              <w:rPr>
                <w:rFonts w:ascii="Aptos" w:hAnsi="Aptos" w:cs="Arial"/>
                <w:color w:val="auto"/>
                <w:sz w:val="22"/>
                <w:szCs w:val="22"/>
              </w:rPr>
              <w:t>Able to work effectively in an Equal Opportunities &amp; Diversity environment</w:t>
            </w:r>
          </w:p>
        </w:tc>
        <w:tc>
          <w:tcPr>
            <w:tcW w:w="4820" w:type="dxa"/>
          </w:tcPr>
          <w:p w14:paraId="6C792C62" w14:textId="77777777" w:rsidR="00A473C8" w:rsidRPr="008F37CE" w:rsidRDefault="00A473C8" w:rsidP="00A473C8">
            <w:pPr>
              <w:spacing w:after="0" w:line="240" w:lineRule="auto"/>
              <w:rPr>
                <w:rFonts w:ascii="Aptos" w:hAnsi="Aptos" w:cs="Arial"/>
                <w:color w:val="auto"/>
                <w:sz w:val="22"/>
                <w:szCs w:val="22"/>
              </w:rPr>
            </w:pPr>
          </w:p>
        </w:tc>
      </w:tr>
      <w:tr w:rsidR="00A473C8" w:rsidRPr="008F37CE" w14:paraId="68D36A4D" w14:textId="77777777" w:rsidTr="00036907">
        <w:tc>
          <w:tcPr>
            <w:tcW w:w="5812" w:type="dxa"/>
          </w:tcPr>
          <w:p w14:paraId="047D9377" w14:textId="77777777" w:rsidR="00A473C8" w:rsidRPr="008F37CE" w:rsidRDefault="00A473C8" w:rsidP="00A473C8">
            <w:pPr>
              <w:spacing w:after="0" w:line="240" w:lineRule="auto"/>
              <w:rPr>
                <w:rFonts w:ascii="Aptos" w:hAnsi="Aptos" w:cs="Arial"/>
                <w:color w:val="auto"/>
                <w:sz w:val="22"/>
                <w:szCs w:val="22"/>
              </w:rPr>
            </w:pPr>
            <w:r w:rsidRPr="008F37CE">
              <w:rPr>
                <w:rFonts w:ascii="Aptos" w:hAnsi="Aptos" w:cs="Arial"/>
                <w:color w:val="auto"/>
                <w:sz w:val="22"/>
                <w:szCs w:val="22"/>
              </w:rPr>
              <w:t>Able to respect the Christian ethos of the YMCA and uphold its values</w:t>
            </w:r>
          </w:p>
        </w:tc>
        <w:tc>
          <w:tcPr>
            <w:tcW w:w="4820" w:type="dxa"/>
          </w:tcPr>
          <w:p w14:paraId="608EFED7" w14:textId="77777777" w:rsidR="00A473C8" w:rsidRPr="008F37CE" w:rsidRDefault="00A473C8" w:rsidP="00A473C8">
            <w:pPr>
              <w:spacing w:after="0" w:line="240" w:lineRule="auto"/>
              <w:rPr>
                <w:rFonts w:ascii="Aptos" w:hAnsi="Aptos" w:cs="Arial"/>
                <w:color w:val="auto"/>
                <w:sz w:val="22"/>
                <w:szCs w:val="22"/>
              </w:rPr>
            </w:pPr>
          </w:p>
        </w:tc>
      </w:tr>
    </w:tbl>
    <w:p w14:paraId="11A1F0E7" w14:textId="77777777" w:rsidR="00A473C8" w:rsidRPr="008F37CE" w:rsidRDefault="00983A78" w:rsidP="00A473C8">
      <w:pPr>
        <w:spacing w:after="0" w:line="240" w:lineRule="auto"/>
        <w:jc w:val="center"/>
        <w:rPr>
          <w:rFonts w:ascii="Aptos" w:hAnsi="Aptos"/>
          <w:b/>
          <w:bCs/>
          <w:color w:val="auto"/>
          <w:sz w:val="32"/>
          <w:szCs w:val="28"/>
        </w:rPr>
      </w:pPr>
      <w:r w:rsidRPr="008F37CE">
        <w:rPr>
          <w:rFonts w:ascii="Aptos" w:hAnsi="Aptos"/>
          <w:b/>
          <w:bCs/>
          <w:color w:val="auto"/>
          <w:sz w:val="32"/>
          <w:szCs w:val="28"/>
        </w:rPr>
        <w:t>R</w:t>
      </w:r>
      <w:r w:rsidR="00540401" w:rsidRPr="008F37CE">
        <w:rPr>
          <w:rFonts w:ascii="Aptos" w:hAnsi="Aptos"/>
          <w:b/>
          <w:bCs/>
          <w:color w:val="auto"/>
          <w:sz w:val="32"/>
          <w:szCs w:val="28"/>
        </w:rPr>
        <w:t>elease Counselling Co-ordinator</w:t>
      </w:r>
    </w:p>
    <w:p w14:paraId="0CA39B19" w14:textId="77777777" w:rsidR="00A473C8" w:rsidRPr="008F37CE" w:rsidRDefault="00A473C8" w:rsidP="00A473C8">
      <w:pPr>
        <w:spacing w:after="0" w:line="240" w:lineRule="auto"/>
        <w:jc w:val="center"/>
        <w:rPr>
          <w:rFonts w:ascii="Aptos" w:hAnsi="Aptos"/>
          <w:bCs/>
          <w:color w:val="auto"/>
          <w:sz w:val="24"/>
          <w:szCs w:val="24"/>
        </w:rPr>
      </w:pPr>
    </w:p>
    <w:p w14:paraId="7B81C500" w14:textId="77777777" w:rsidR="00A473C8" w:rsidRPr="008F37CE" w:rsidRDefault="00A473C8" w:rsidP="00A473C8">
      <w:pPr>
        <w:spacing w:after="0" w:line="240" w:lineRule="auto"/>
        <w:jc w:val="center"/>
        <w:rPr>
          <w:rFonts w:ascii="Aptos" w:hAnsi="Aptos"/>
          <w:bCs/>
          <w:color w:val="auto"/>
          <w:sz w:val="24"/>
          <w:szCs w:val="24"/>
          <w:u w:val="single"/>
        </w:rPr>
      </w:pPr>
      <w:r w:rsidRPr="008F37CE">
        <w:rPr>
          <w:rFonts w:ascii="Aptos" w:hAnsi="Aptos"/>
          <w:bCs/>
          <w:color w:val="auto"/>
          <w:sz w:val="24"/>
          <w:szCs w:val="24"/>
          <w:u w:val="single"/>
        </w:rPr>
        <w:t>Terms and Conditions of Employment</w:t>
      </w:r>
    </w:p>
    <w:p w14:paraId="3C6F96AC" w14:textId="77777777" w:rsidR="00A473C8" w:rsidRPr="008F37CE" w:rsidRDefault="00A473C8" w:rsidP="00A473C8">
      <w:pPr>
        <w:spacing w:after="0" w:line="240" w:lineRule="auto"/>
        <w:jc w:val="center"/>
        <w:rPr>
          <w:rFonts w:ascii="Aptos" w:hAnsi="Aptos"/>
          <w:bCs/>
          <w:color w:val="auto"/>
          <w:sz w:val="24"/>
          <w:szCs w:val="24"/>
          <w:u w:val="single"/>
        </w:rPr>
      </w:pPr>
    </w:p>
    <w:p w14:paraId="1FF42020"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t>Salary</w:t>
      </w:r>
    </w:p>
    <w:p w14:paraId="738124B8" w14:textId="77777777" w:rsidR="00312A74" w:rsidRPr="008F37CE" w:rsidRDefault="00312A74" w:rsidP="00A473C8">
      <w:pPr>
        <w:spacing w:after="0" w:line="240" w:lineRule="auto"/>
        <w:rPr>
          <w:rFonts w:ascii="Aptos" w:hAnsi="Aptos"/>
          <w:color w:val="auto"/>
          <w:sz w:val="22"/>
          <w:szCs w:val="22"/>
        </w:rPr>
      </w:pPr>
    </w:p>
    <w:p w14:paraId="3C6A906B" w14:textId="1101B419" w:rsidR="00A473C8" w:rsidRPr="008F37CE" w:rsidRDefault="00D34F49" w:rsidP="00A473C8">
      <w:pPr>
        <w:spacing w:after="0" w:line="240" w:lineRule="auto"/>
        <w:rPr>
          <w:rFonts w:ascii="Aptos" w:hAnsi="Aptos"/>
          <w:color w:val="auto"/>
          <w:sz w:val="22"/>
          <w:szCs w:val="22"/>
        </w:rPr>
      </w:pPr>
      <w:r w:rsidRPr="008F37CE">
        <w:rPr>
          <w:rFonts w:ascii="Aptos" w:hAnsi="Aptos"/>
          <w:color w:val="auto"/>
          <w:sz w:val="22"/>
          <w:szCs w:val="22"/>
        </w:rPr>
        <w:t>£</w:t>
      </w:r>
      <w:r w:rsidR="00704E4A" w:rsidRPr="008F37CE">
        <w:rPr>
          <w:rFonts w:ascii="Aptos" w:hAnsi="Aptos"/>
          <w:color w:val="auto"/>
          <w:sz w:val="22"/>
          <w:szCs w:val="22"/>
        </w:rPr>
        <w:t>20,480.14 (actual)</w:t>
      </w:r>
    </w:p>
    <w:p w14:paraId="7F093E98" w14:textId="77777777" w:rsidR="00BA6D31" w:rsidRPr="008F37CE" w:rsidRDefault="00BA6D31" w:rsidP="00A473C8">
      <w:pPr>
        <w:spacing w:after="0" w:line="240" w:lineRule="auto"/>
        <w:rPr>
          <w:rFonts w:ascii="Aptos" w:hAnsi="Aptos"/>
          <w:color w:val="auto"/>
          <w:sz w:val="22"/>
          <w:szCs w:val="22"/>
        </w:rPr>
      </w:pPr>
    </w:p>
    <w:p w14:paraId="5F333029" w14:textId="77777777" w:rsidR="00312A74" w:rsidRPr="008F37CE" w:rsidRDefault="00312A74" w:rsidP="00A473C8">
      <w:pPr>
        <w:spacing w:after="0" w:line="240" w:lineRule="auto"/>
        <w:rPr>
          <w:rFonts w:ascii="Aptos" w:hAnsi="Aptos"/>
          <w:color w:val="auto"/>
          <w:sz w:val="22"/>
          <w:szCs w:val="22"/>
        </w:rPr>
      </w:pPr>
    </w:p>
    <w:p w14:paraId="49CB8630"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t>Hours of Work</w:t>
      </w:r>
    </w:p>
    <w:p w14:paraId="1FE7AB7E" w14:textId="0546CEF1" w:rsidR="00A473C8" w:rsidRPr="008F37CE" w:rsidRDefault="004260AB" w:rsidP="00A473C8">
      <w:pPr>
        <w:spacing w:after="0" w:line="240" w:lineRule="auto"/>
        <w:rPr>
          <w:rFonts w:ascii="Aptos" w:hAnsi="Aptos"/>
          <w:color w:val="auto"/>
          <w:sz w:val="22"/>
          <w:szCs w:val="22"/>
        </w:rPr>
      </w:pPr>
      <w:r w:rsidRPr="008F37CE">
        <w:rPr>
          <w:rFonts w:ascii="Aptos" w:hAnsi="Aptos"/>
          <w:color w:val="auto"/>
          <w:sz w:val="22"/>
          <w:szCs w:val="22"/>
        </w:rPr>
        <w:t>2</w:t>
      </w:r>
      <w:r w:rsidR="004F6604" w:rsidRPr="008F37CE">
        <w:rPr>
          <w:rFonts w:ascii="Aptos" w:hAnsi="Aptos"/>
          <w:color w:val="auto"/>
          <w:sz w:val="22"/>
          <w:szCs w:val="22"/>
        </w:rPr>
        <w:t>1</w:t>
      </w:r>
      <w:r w:rsidR="00813BC0" w:rsidRPr="008F37CE">
        <w:rPr>
          <w:rFonts w:ascii="Aptos" w:hAnsi="Aptos"/>
          <w:color w:val="auto"/>
          <w:sz w:val="22"/>
          <w:szCs w:val="22"/>
        </w:rPr>
        <w:t xml:space="preserve"> hours a week. This role is an in</w:t>
      </w:r>
      <w:r w:rsidR="00DD0B03" w:rsidRPr="008F37CE">
        <w:rPr>
          <w:rFonts w:ascii="Aptos" w:hAnsi="Aptos"/>
          <w:color w:val="auto"/>
          <w:sz w:val="22"/>
          <w:szCs w:val="22"/>
        </w:rPr>
        <w:t xml:space="preserve"> </w:t>
      </w:r>
      <w:r w:rsidR="00813BC0" w:rsidRPr="008F37CE">
        <w:rPr>
          <w:rFonts w:ascii="Aptos" w:hAnsi="Aptos"/>
          <w:color w:val="auto"/>
          <w:sz w:val="22"/>
          <w:szCs w:val="22"/>
        </w:rPr>
        <w:t xml:space="preserve">person role and the postholder is expected to be on </w:t>
      </w:r>
      <w:r w:rsidR="00460C5F" w:rsidRPr="008F37CE">
        <w:rPr>
          <w:rFonts w:ascii="Aptos" w:hAnsi="Aptos"/>
          <w:color w:val="auto"/>
          <w:sz w:val="22"/>
          <w:szCs w:val="22"/>
        </w:rPr>
        <w:t>site</w:t>
      </w:r>
      <w:r w:rsidR="00813BC0" w:rsidRPr="008F37CE">
        <w:rPr>
          <w:rFonts w:ascii="Aptos" w:hAnsi="Aptos"/>
          <w:color w:val="auto"/>
          <w:sz w:val="22"/>
          <w:szCs w:val="22"/>
        </w:rPr>
        <w:t>.</w:t>
      </w:r>
      <w:r w:rsidRPr="008F37CE">
        <w:rPr>
          <w:rFonts w:ascii="Aptos" w:hAnsi="Aptos"/>
          <w:color w:val="auto"/>
          <w:sz w:val="22"/>
          <w:szCs w:val="22"/>
        </w:rPr>
        <w:t xml:space="preserve"> </w:t>
      </w:r>
      <w:r w:rsidR="00C03498" w:rsidRPr="008F37CE">
        <w:rPr>
          <w:rFonts w:ascii="Aptos" w:hAnsi="Aptos"/>
          <w:color w:val="auto"/>
          <w:sz w:val="22"/>
          <w:szCs w:val="22"/>
        </w:rPr>
        <w:t xml:space="preserve">A request for hybrid working for 1 day a week can be made following the successful completion of the </w:t>
      </w:r>
      <w:r w:rsidR="00DF2C9A" w:rsidRPr="008F37CE">
        <w:rPr>
          <w:rFonts w:ascii="Aptos" w:hAnsi="Aptos"/>
          <w:color w:val="auto"/>
          <w:sz w:val="22"/>
          <w:szCs w:val="22"/>
        </w:rPr>
        <w:t>probationary period.</w:t>
      </w:r>
    </w:p>
    <w:p w14:paraId="15AAC244" w14:textId="77777777" w:rsidR="00A473C8" w:rsidRPr="008F37CE" w:rsidRDefault="00A473C8" w:rsidP="00A473C8">
      <w:pPr>
        <w:spacing w:after="0" w:line="240" w:lineRule="auto"/>
        <w:rPr>
          <w:rFonts w:ascii="Aptos" w:hAnsi="Aptos"/>
          <w:color w:val="auto"/>
          <w:sz w:val="22"/>
          <w:szCs w:val="22"/>
        </w:rPr>
      </w:pPr>
    </w:p>
    <w:p w14:paraId="52EB54BD" w14:textId="77777777" w:rsidR="00A473C8" w:rsidRPr="008F37CE" w:rsidRDefault="00A473C8" w:rsidP="00A473C8">
      <w:pPr>
        <w:keepNext/>
        <w:spacing w:after="0" w:line="240" w:lineRule="auto"/>
        <w:outlineLvl w:val="0"/>
        <w:rPr>
          <w:rFonts w:ascii="Aptos" w:hAnsi="Aptos" w:cs="Arial"/>
          <w:b/>
          <w:bCs/>
          <w:color w:val="auto"/>
          <w:kern w:val="32"/>
          <w:sz w:val="22"/>
          <w:szCs w:val="22"/>
          <w:u w:val="single"/>
        </w:rPr>
      </w:pPr>
      <w:r w:rsidRPr="008F37CE">
        <w:rPr>
          <w:rFonts w:ascii="Aptos" w:hAnsi="Aptos" w:cs="Arial"/>
          <w:b/>
          <w:bCs/>
          <w:color w:val="auto"/>
          <w:kern w:val="32"/>
          <w:sz w:val="22"/>
          <w:szCs w:val="22"/>
          <w:u w:val="single"/>
        </w:rPr>
        <w:t>Annual Leave</w:t>
      </w:r>
    </w:p>
    <w:p w14:paraId="291EACAE" w14:textId="3E767EA6" w:rsidR="00A473C8" w:rsidRPr="008F37CE" w:rsidRDefault="00312A74" w:rsidP="00A473C8">
      <w:pPr>
        <w:spacing w:after="0" w:line="240" w:lineRule="auto"/>
        <w:rPr>
          <w:rFonts w:ascii="Aptos" w:hAnsi="Aptos"/>
          <w:color w:val="auto"/>
          <w:sz w:val="22"/>
          <w:szCs w:val="22"/>
        </w:rPr>
      </w:pPr>
      <w:r w:rsidRPr="008F37CE">
        <w:rPr>
          <w:rFonts w:ascii="Aptos" w:hAnsi="Aptos"/>
          <w:color w:val="auto"/>
          <w:sz w:val="22"/>
          <w:szCs w:val="22"/>
        </w:rPr>
        <w:t>Commencing at 25</w:t>
      </w:r>
      <w:r w:rsidR="00A473C8" w:rsidRPr="008F37CE">
        <w:rPr>
          <w:rFonts w:ascii="Aptos" w:hAnsi="Aptos"/>
          <w:color w:val="auto"/>
          <w:sz w:val="22"/>
          <w:szCs w:val="22"/>
        </w:rPr>
        <w:t xml:space="preserve"> days per annum plus public holidays (for five day per week workers; otherwise pro-rata)</w:t>
      </w:r>
    </w:p>
    <w:p w14:paraId="18D356C5" w14:textId="77777777" w:rsidR="00A473C8" w:rsidRPr="008F37CE" w:rsidRDefault="00A473C8" w:rsidP="00A473C8">
      <w:pPr>
        <w:spacing w:after="0" w:line="240" w:lineRule="auto"/>
        <w:rPr>
          <w:rFonts w:ascii="Aptos" w:hAnsi="Aptos"/>
          <w:color w:val="auto"/>
          <w:sz w:val="22"/>
          <w:szCs w:val="22"/>
        </w:rPr>
      </w:pPr>
    </w:p>
    <w:p w14:paraId="7EB488F2"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t>Conditions of Appointment</w:t>
      </w:r>
    </w:p>
    <w:p w14:paraId="6EF6B3C2" w14:textId="77777777" w:rsidR="00A473C8" w:rsidRPr="008F37CE" w:rsidRDefault="00A473C8" w:rsidP="00A473C8">
      <w:pPr>
        <w:spacing w:after="0" w:line="240" w:lineRule="auto"/>
        <w:rPr>
          <w:rFonts w:ascii="Aptos" w:hAnsi="Aptos"/>
          <w:color w:val="auto"/>
          <w:sz w:val="22"/>
          <w:szCs w:val="22"/>
        </w:rPr>
      </w:pPr>
      <w:r w:rsidRPr="008F37CE">
        <w:rPr>
          <w:rFonts w:ascii="Aptos" w:hAnsi="Aptos"/>
          <w:color w:val="auto"/>
          <w:sz w:val="22"/>
          <w:szCs w:val="22"/>
        </w:rPr>
        <w:t xml:space="preserve">Subject to satisfactory references, medical clearance, Disclosure &amp; Barring Service check and verification of ability to work in the United Kingdom.  Also required to wear </w:t>
      </w:r>
      <w:r w:rsidR="0066612F" w:rsidRPr="008F37CE">
        <w:rPr>
          <w:rFonts w:ascii="Aptos" w:hAnsi="Aptos"/>
          <w:color w:val="auto"/>
          <w:sz w:val="22"/>
          <w:szCs w:val="22"/>
        </w:rPr>
        <w:t xml:space="preserve">a </w:t>
      </w:r>
      <w:r w:rsidRPr="008F37CE">
        <w:rPr>
          <w:rFonts w:ascii="Aptos" w:hAnsi="Aptos"/>
          <w:color w:val="auto"/>
          <w:sz w:val="22"/>
          <w:szCs w:val="22"/>
        </w:rPr>
        <w:t>staff badge, and where appropriate, supplied uniform.</w:t>
      </w:r>
    </w:p>
    <w:p w14:paraId="095AFF75" w14:textId="77777777" w:rsidR="00A473C8" w:rsidRPr="008F37CE" w:rsidRDefault="00A473C8" w:rsidP="00A473C8">
      <w:pPr>
        <w:spacing w:after="0" w:line="240" w:lineRule="auto"/>
        <w:rPr>
          <w:rFonts w:ascii="Aptos" w:hAnsi="Aptos"/>
          <w:color w:val="auto"/>
          <w:sz w:val="22"/>
          <w:szCs w:val="22"/>
        </w:rPr>
      </w:pPr>
    </w:p>
    <w:p w14:paraId="0306E73A"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t>Probation Period</w:t>
      </w:r>
    </w:p>
    <w:p w14:paraId="3AE146A1" w14:textId="77777777" w:rsidR="00A473C8" w:rsidRPr="008F37CE" w:rsidRDefault="00A473C8" w:rsidP="00A473C8">
      <w:pPr>
        <w:spacing w:after="0" w:line="240" w:lineRule="auto"/>
        <w:rPr>
          <w:rFonts w:ascii="Aptos" w:hAnsi="Aptos"/>
          <w:color w:val="auto"/>
          <w:sz w:val="22"/>
          <w:szCs w:val="22"/>
        </w:rPr>
      </w:pPr>
      <w:r w:rsidRPr="008F37CE">
        <w:rPr>
          <w:rFonts w:ascii="Aptos" w:hAnsi="Aptos"/>
          <w:color w:val="auto"/>
          <w:sz w:val="22"/>
          <w:szCs w:val="22"/>
        </w:rPr>
        <w:t>Six months.</w:t>
      </w:r>
    </w:p>
    <w:p w14:paraId="6F5F6EEC" w14:textId="77777777" w:rsidR="00A473C8" w:rsidRPr="008F37CE" w:rsidRDefault="00A473C8" w:rsidP="00A473C8">
      <w:pPr>
        <w:spacing w:after="0" w:line="240" w:lineRule="auto"/>
        <w:rPr>
          <w:rFonts w:ascii="Aptos" w:hAnsi="Aptos"/>
          <w:color w:val="auto"/>
          <w:sz w:val="22"/>
          <w:szCs w:val="22"/>
        </w:rPr>
      </w:pPr>
    </w:p>
    <w:p w14:paraId="3B2F3BCF" w14:textId="77777777" w:rsidR="00A473C8" w:rsidRPr="008F37CE" w:rsidRDefault="00A473C8" w:rsidP="00A473C8">
      <w:pPr>
        <w:keepNext/>
        <w:spacing w:after="0" w:line="240" w:lineRule="auto"/>
        <w:outlineLvl w:val="1"/>
        <w:rPr>
          <w:rFonts w:ascii="Aptos" w:hAnsi="Aptos" w:cs="Arial"/>
          <w:b/>
          <w:bCs/>
          <w:iCs/>
          <w:color w:val="auto"/>
          <w:sz w:val="22"/>
          <w:szCs w:val="22"/>
          <w:u w:val="single"/>
        </w:rPr>
      </w:pPr>
      <w:r w:rsidRPr="008F37CE">
        <w:rPr>
          <w:rFonts w:ascii="Aptos" w:hAnsi="Aptos" w:cs="Arial"/>
          <w:b/>
          <w:bCs/>
          <w:iCs/>
          <w:color w:val="auto"/>
          <w:sz w:val="22"/>
          <w:szCs w:val="22"/>
          <w:u w:val="single"/>
        </w:rPr>
        <w:t>Continuity of Service</w:t>
      </w:r>
    </w:p>
    <w:p w14:paraId="1E165994" w14:textId="77777777" w:rsidR="00A473C8" w:rsidRPr="008F37CE" w:rsidRDefault="00A473C8" w:rsidP="00A473C8">
      <w:pPr>
        <w:spacing w:after="0" w:line="240" w:lineRule="auto"/>
        <w:rPr>
          <w:rFonts w:ascii="Aptos" w:hAnsi="Aptos"/>
          <w:color w:val="auto"/>
          <w:sz w:val="22"/>
          <w:szCs w:val="22"/>
        </w:rPr>
      </w:pPr>
      <w:r w:rsidRPr="008F37CE">
        <w:rPr>
          <w:rFonts w:ascii="Aptos" w:hAnsi="Aptos"/>
          <w:color w:val="auto"/>
          <w:sz w:val="22"/>
          <w:szCs w:val="22"/>
        </w:rPr>
        <w:t>For those already employed within the YMCA Federation, continuity of service will be recognised for pension and annual leave entitlement, but not statutory rights.</w:t>
      </w:r>
    </w:p>
    <w:p w14:paraId="5A775363" w14:textId="77777777" w:rsidR="00A473C8" w:rsidRPr="008F37CE" w:rsidRDefault="00A473C8" w:rsidP="00A473C8">
      <w:pPr>
        <w:spacing w:after="0" w:line="240" w:lineRule="auto"/>
        <w:rPr>
          <w:rFonts w:ascii="Aptos" w:hAnsi="Aptos"/>
          <w:color w:val="auto"/>
          <w:sz w:val="22"/>
          <w:szCs w:val="22"/>
        </w:rPr>
      </w:pPr>
    </w:p>
    <w:p w14:paraId="2EC6E7E4"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t>Notice Period</w:t>
      </w:r>
    </w:p>
    <w:p w14:paraId="1FBAD106" w14:textId="77777777" w:rsidR="00A473C8" w:rsidRPr="008F37CE" w:rsidRDefault="00A473C8" w:rsidP="00A473C8">
      <w:pPr>
        <w:spacing w:after="0" w:line="240" w:lineRule="auto"/>
        <w:rPr>
          <w:rFonts w:ascii="Aptos" w:hAnsi="Aptos"/>
          <w:color w:val="auto"/>
          <w:sz w:val="22"/>
          <w:szCs w:val="22"/>
        </w:rPr>
      </w:pPr>
      <w:r w:rsidRPr="008F37CE">
        <w:rPr>
          <w:rFonts w:ascii="Aptos" w:hAnsi="Aptos"/>
          <w:color w:val="auto"/>
          <w:sz w:val="22"/>
          <w:szCs w:val="22"/>
        </w:rPr>
        <w:t>One week during the probation period and then a minimum of one calendar month.</w:t>
      </w:r>
    </w:p>
    <w:p w14:paraId="5CF199B0" w14:textId="77777777" w:rsidR="00A473C8" w:rsidRPr="008F37CE" w:rsidRDefault="00A473C8" w:rsidP="00A473C8">
      <w:pPr>
        <w:spacing w:after="0" w:line="240" w:lineRule="auto"/>
        <w:rPr>
          <w:rFonts w:ascii="Aptos" w:hAnsi="Aptos"/>
          <w:color w:val="auto"/>
          <w:sz w:val="22"/>
          <w:szCs w:val="22"/>
        </w:rPr>
      </w:pPr>
    </w:p>
    <w:p w14:paraId="3BA1CBDB"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t>Pension</w:t>
      </w:r>
    </w:p>
    <w:p w14:paraId="49165F02" w14:textId="77777777" w:rsidR="00A473C8" w:rsidRPr="008F37CE" w:rsidRDefault="00A473C8" w:rsidP="00A473C8">
      <w:pPr>
        <w:spacing w:after="0" w:line="240" w:lineRule="auto"/>
        <w:rPr>
          <w:rFonts w:ascii="Aptos" w:hAnsi="Aptos" w:cs="Helvetica"/>
          <w:color w:val="auto"/>
          <w:sz w:val="22"/>
          <w:szCs w:val="22"/>
        </w:rPr>
      </w:pPr>
      <w:r w:rsidRPr="008F37CE">
        <w:rPr>
          <w:rFonts w:ascii="Aptos" w:hAnsi="Aptos" w:cs="Helvetica"/>
          <w:color w:val="auto"/>
          <w:sz w:val="22"/>
          <w:szCs w:val="22"/>
        </w:rPr>
        <w:t>Subject to certain criteria set by Government, you will be auto-enrolled into our chosen workplace pension scheme. The default position on Auto-Enrolment will be for your contributions to be made on a Salary Exchange basis, but you will have the option to opt-out of this arrangement.  In respect of these Salary Exchange arrangements, you agree that your gross pay will be reduced by an amount equal to your Salary Exchange contributions.</w:t>
      </w:r>
    </w:p>
    <w:p w14:paraId="7A47B061" w14:textId="77777777" w:rsidR="00A473C8" w:rsidRPr="008F37CE" w:rsidRDefault="00A473C8" w:rsidP="00A473C8">
      <w:pPr>
        <w:spacing w:after="0" w:line="240" w:lineRule="auto"/>
        <w:rPr>
          <w:rFonts w:ascii="Aptos" w:hAnsi="Aptos"/>
          <w:color w:val="auto"/>
          <w:sz w:val="22"/>
          <w:szCs w:val="22"/>
        </w:rPr>
      </w:pPr>
    </w:p>
    <w:p w14:paraId="2B468595" w14:textId="77777777" w:rsidR="00A473C8" w:rsidRPr="008F37CE" w:rsidRDefault="00A473C8" w:rsidP="00A473C8">
      <w:pPr>
        <w:keepNext/>
        <w:spacing w:after="0" w:line="240" w:lineRule="auto"/>
        <w:outlineLvl w:val="0"/>
        <w:rPr>
          <w:rFonts w:ascii="Aptos" w:hAnsi="Aptos" w:cs="Arial"/>
          <w:b/>
          <w:color w:val="auto"/>
          <w:kern w:val="32"/>
          <w:sz w:val="22"/>
          <w:szCs w:val="22"/>
          <w:u w:val="single"/>
        </w:rPr>
      </w:pPr>
      <w:r w:rsidRPr="008F37CE">
        <w:rPr>
          <w:rFonts w:ascii="Aptos" w:hAnsi="Aptos" w:cs="Arial"/>
          <w:b/>
          <w:bCs/>
          <w:color w:val="auto"/>
          <w:kern w:val="32"/>
          <w:sz w:val="22"/>
          <w:szCs w:val="22"/>
          <w:u w:val="single"/>
        </w:rPr>
        <w:lastRenderedPageBreak/>
        <w:t>Other Benefits</w:t>
      </w:r>
    </w:p>
    <w:p w14:paraId="4B7F60D9" w14:textId="77777777" w:rsidR="00A473C8" w:rsidRPr="008F37CE" w:rsidRDefault="00A473C8" w:rsidP="00A473C8">
      <w:pPr>
        <w:spacing w:after="0" w:line="240" w:lineRule="auto"/>
        <w:rPr>
          <w:rFonts w:ascii="Aptos" w:hAnsi="Aptos"/>
          <w:color w:val="auto"/>
          <w:sz w:val="22"/>
          <w:szCs w:val="22"/>
        </w:rPr>
      </w:pPr>
      <w:r w:rsidRPr="008F37CE">
        <w:rPr>
          <w:rFonts w:ascii="Aptos" w:hAnsi="Aptos"/>
          <w:color w:val="auto"/>
          <w:sz w:val="22"/>
          <w:szCs w:val="22"/>
        </w:rPr>
        <w:t>Free use of the health and fitness facilities; a staff discount in restaurants.</w:t>
      </w:r>
    </w:p>
    <w:p w14:paraId="70B335C0" w14:textId="77777777" w:rsidR="00A473C8" w:rsidRPr="008F37CE" w:rsidRDefault="00A473C8" w:rsidP="00A473C8">
      <w:pPr>
        <w:rPr>
          <w:rFonts w:ascii="Aptos" w:hAnsi="Aptos"/>
        </w:rPr>
      </w:pPr>
    </w:p>
    <w:p w14:paraId="26220D8C" w14:textId="77777777" w:rsidR="00D12F60" w:rsidRPr="008F37CE" w:rsidRDefault="00D12F60" w:rsidP="00D12F60">
      <w:pPr>
        <w:widowControl w:val="0"/>
        <w:spacing w:after="0" w:line="240" w:lineRule="auto"/>
        <w:jc w:val="center"/>
        <w:rPr>
          <w:rFonts w:ascii="Aptos" w:hAnsi="Aptos"/>
          <w:b/>
          <w:color w:val="auto"/>
          <w:sz w:val="22"/>
          <w:szCs w:val="22"/>
        </w:rPr>
      </w:pPr>
    </w:p>
    <w:p w14:paraId="036E8503" w14:textId="77777777" w:rsidR="00D12F60" w:rsidRDefault="00D12F60" w:rsidP="00D12F60">
      <w:pPr>
        <w:widowControl w:val="0"/>
        <w:spacing w:after="0" w:line="240" w:lineRule="auto"/>
        <w:jc w:val="center"/>
        <w:rPr>
          <w:b/>
          <w:color w:val="auto"/>
          <w:sz w:val="22"/>
          <w:szCs w:val="22"/>
        </w:rPr>
      </w:pPr>
    </w:p>
    <w:sectPr w:rsidR="00D12F60" w:rsidSect="0057451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985" w:right="1134" w:bottom="1418" w:left="1134" w:header="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B0B8" w14:textId="77777777" w:rsidR="001F7FE5" w:rsidRDefault="001F7FE5">
      <w:r>
        <w:separator/>
      </w:r>
    </w:p>
  </w:endnote>
  <w:endnote w:type="continuationSeparator" w:id="0">
    <w:p w14:paraId="435CC525" w14:textId="77777777" w:rsidR="001F7FE5" w:rsidRDefault="001F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19A7" w14:textId="77777777" w:rsidR="002544F0" w:rsidRDefault="00254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4073" w14:textId="77777777" w:rsidR="009C110F" w:rsidRDefault="002B0BA7" w:rsidP="00BC4368">
    <w:pPr>
      <w:pStyle w:val="Footer"/>
      <w:ind w:left="-284"/>
      <w:jc w:val="both"/>
    </w:pPr>
    <w:r w:rsidRPr="002B0BA7">
      <w:rPr>
        <w:noProof/>
        <w:lang w:eastAsia="en-GB"/>
      </w:rPr>
      <mc:AlternateContent>
        <mc:Choice Requires="wps">
          <w:drawing>
            <wp:anchor distT="0" distB="0" distL="114300" distR="114300" simplePos="0" relativeHeight="251667456" behindDoc="0" locked="0" layoutInCell="1" allowOverlap="1" wp14:anchorId="5D4D3000" wp14:editId="75376662">
              <wp:simplePos x="0" y="0"/>
              <wp:positionH relativeFrom="column">
                <wp:posOffset>-173120</wp:posOffset>
              </wp:positionH>
              <wp:positionV relativeFrom="paragraph">
                <wp:posOffset>733973</wp:posOffset>
              </wp:positionV>
              <wp:extent cx="6623528" cy="154488"/>
              <wp:effectExtent l="0" t="0" r="6350" b="0"/>
              <wp:wrapNone/>
              <wp:docPr id="79" name="Text Box 79"/>
              <wp:cNvGraphicFramePr/>
              <a:graphic xmlns:a="http://schemas.openxmlformats.org/drawingml/2006/main">
                <a:graphicData uri="http://schemas.microsoft.com/office/word/2010/wordprocessingShape">
                  <wps:wsp>
                    <wps:cNvSpPr txBox="1"/>
                    <wps:spPr>
                      <a:xfrm>
                        <a:off x="0" y="0"/>
                        <a:ext cx="6623528" cy="154488"/>
                      </a:xfrm>
                      <a:prstGeom prst="rect">
                        <a:avLst/>
                      </a:prstGeom>
                      <a:noFill/>
                      <a:ln w="6350">
                        <a:noFill/>
                      </a:ln>
                      <a:effectLst/>
                    </wps:spPr>
                    <wps:txbx>
                      <w:txbxContent>
                        <w:p w14:paraId="692E851B" w14:textId="77777777" w:rsidR="002B0BA7" w:rsidRPr="00AC08CF" w:rsidRDefault="002B0BA7" w:rsidP="002B0BA7">
                          <w:pPr>
                            <w:pStyle w:val="Footer"/>
                            <w:spacing w:line="240" w:lineRule="auto"/>
                            <w:rPr>
                              <w:sz w:val="9"/>
                              <w:szCs w:val="9"/>
                            </w:rPr>
                          </w:pPr>
                          <w:r w:rsidRPr="00AC08CF">
                            <w:rPr>
                              <w:sz w:val="9"/>
                              <w:szCs w:val="9"/>
                            </w:rPr>
                            <w:t>President: The Reverend Dr Richard Che</w:t>
                          </w:r>
                          <w:r>
                            <w:rPr>
                              <w:sz w:val="9"/>
                              <w:szCs w:val="9"/>
                            </w:rPr>
                            <w:t>e</w:t>
                          </w:r>
                          <w:r w:rsidRPr="00AC08CF">
                            <w:rPr>
                              <w:sz w:val="9"/>
                              <w:szCs w:val="9"/>
                            </w:rPr>
                            <w:t>tham, Bishop of Kingston</w:t>
                          </w:r>
                          <w:r>
                            <w:rPr>
                              <w:sz w:val="9"/>
                              <w:szCs w:val="9"/>
                            </w:rPr>
                            <w:t xml:space="preserve">. </w:t>
                          </w:r>
                          <w:r w:rsidRPr="00CE6B72">
                            <w:rPr>
                              <w:sz w:val="9"/>
                              <w:szCs w:val="9"/>
                            </w:rPr>
                            <w:t xml:space="preserve">YMCA St Pauls Group is a company limited by guarantee registered in England. Registered office: St James House, 9-15 St </w:t>
                          </w:r>
                          <w:r>
                            <w:rPr>
                              <w:sz w:val="9"/>
                              <w:szCs w:val="9"/>
                            </w:rPr>
                            <w:t xml:space="preserve">James Road, Surbiton KT6 4Q. </w:t>
                          </w:r>
                          <w:r>
                            <w:rPr>
                              <w:sz w:val="9"/>
                              <w:szCs w:val="9"/>
                            </w:rPr>
                            <w:br/>
                          </w:r>
                          <w:r w:rsidRPr="00CE6B72">
                            <w:rPr>
                              <w:sz w:val="9"/>
                              <w:szCs w:val="9"/>
                            </w:rPr>
                            <w:t>Company registration no: 2971930. Charity no: 1041923. Social housing provider ID:</w:t>
                          </w:r>
                          <w:r>
                            <w:rPr>
                              <w:sz w:val="9"/>
                              <w:szCs w:val="9"/>
                            </w:rPr>
                            <w:t xml:space="preserve"> </w:t>
                          </w:r>
                          <w:r w:rsidRPr="00CE6B72">
                            <w:rPr>
                              <w:sz w:val="9"/>
                              <w:szCs w:val="9"/>
                            </w:rPr>
                            <w:t xml:space="preserve">LH4078. Ofsted no: RP524773. CQC provider: 1-101652524.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D3000" id="_x0000_t202" coordsize="21600,21600" o:spt="202" path="m,l,21600r21600,l21600,xe">
              <v:stroke joinstyle="miter"/>
              <v:path gradientshapeok="t" o:connecttype="rect"/>
            </v:shapetype>
            <v:shape id="Text Box 79" o:spid="_x0000_s1026" type="#_x0000_t202" style="position:absolute;left:0;text-align:left;margin-left:-13.65pt;margin-top:57.8pt;width:521.55pt;height:1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" filled="f" stroked="f" strokeweight=".5pt">
              <v:textbox inset="0,0,0,0">
                <w:txbxContent>
                  <w:p w14:paraId="692E851B" w14:textId="77777777" w:rsidR="002B0BA7" w:rsidRPr="00AC08CF" w:rsidRDefault="002B0BA7" w:rsidP="002B0BA7">
                    <w:pPr>
                      <w:pStyle w:val="Footer"/>
                      <w:spacing w:line="240" w:lineRule="auto"/>
                      <w:rPr>
                        <w:sz w:val="9"/>
                        <w:szCs w:val="9"/>
                      </w:rPr>
                    </w:pPr>
                    <w:r w:rsidRPr="00AC08CF">
                      <w:rPr>
                        <w:sz w:val="9"/>
                        <w:szCs w:val="9"/>
                      </w:rPr>
                      <w:t>President: The Reverend Dr Richard Che</w:t>
                    </w:r>
                    <w:r>
                      <w:rPr>
                        <w:sz w:val="9"/>
                        <w:szCs w:val="9"/>
                      </w:rPr>
                      <w:t>e</w:t>
                    </w:r>
                    <w:r w:rsidRPr="00AC08CF">
                      <w:rPr>
                        <w:sz w:val="9"/>
                        <w:szCs w:val="9"/>
                      </w:rPr>
                      <w:t>tham, Bishop of Kingston</w:t>
                    </w:r>
                    <w:r>
                      <w:rPr>
                        <w:sz w:val="9"/>
                        <w:szCs w:val="9"/>
                      </w:rPr>
                      <w:t xml:space="preserve">. </w:t>
                    </w:r>
                    <w:r w:rsidRPr="00CE6B72">
                      <w:rPr>
                        <w:sz w:val="9"/>
                        <w:szCs w:val="9"/>
                      </w:rPr>
                      <w:t xml:space="preserve">YMCA St Pauls Group is a company limited by guarantee registered in England. Registered office: St James House, 9-15 St </w:t>
                    </w:r>
                    <w:r>
                      <w:rPr>
                        <w:sz w:val="9"/>
                        <w:szCs w:val="9"/>
                      </w:rPr>
                      <w:t xml:space="preserve">James Road, Surbiton KT6 4Q. </w:t>
                    </w:r>
                    <w:r>
                      <w:rPr>
                        <w:sz w:val="9"/>
                        <w:szCs w:val="9"/>
                      </w:rPr>
                      <w:br/>
                    </w:r>
                    <w:r w:rsidRPr="00CE6B72">
                      <w:rPr>
                        <w:sz w:val="9"/>
                        <w:szCs w:val="9"/>
                      </w:rPr>
                      <w:t>Company registration no: 2971930. Charity no: 1041923. Social housing provider ID:</w:t>
                    </w:r>
                    <w:r>
                      <w:rPr>
                        <w:sz w:val="9"/>
                        <w:szCs w:val="9"/>
                      </w:rPr>
                      <w:t xml:space="preserve"> </w:t>
                    </w:r>
                    <w:r w:rsidRPr="00CE6B72">
                      <w:rPr>
                        <w:sz w:val="9"/>
                        <w:szCs w:val="9"/>
                      </w:rPr>
                      <w:t xml:space="preserve">LH4078. Ofsted no: RP524773. CQC provider: 1-101652524. </w:t>
                    </w:r>
                  </w:p>
                </w:txbxContent>
              </v:textbox>
            </v:shape>
          </w:pict>
        </mc:Fallback>
      </mc:AlternateContent>
    </w:r>
    <w:r w:rsidR="009C110F">
      <w:rPr>
        <w:noProof/>
        <w:lang w:eastAsia="en-GB"/>
      </w:rPr>
      <w:drawing>
        <wp:inline distT="0" distB="0" distL="0" distR="0" wp14:anchorId="695FBD81" wp14:editId="18F5DA1A">
          <wp:extent cx="6628273" cy="677933"/>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lerplate-two lines.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6628273" cy="67793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A7D0" w14:textId="77777777" w:rsidR="009C110F" w:rsidRDefault="009C110F">
    <w:pPr>
      <w:pStyle w:val="Footer"/>
    </w:pPr>
    <w:r>
      <w:rPr>
        <w:noProof/>
        <w:lang w:eastAsia="en-GB"/>
      </w:rPr>
      <w:drawing>
        <wp:anchor distT="0" distB="0" distL="114300" distR="114300" simplePos="0" relativeHeight="251658240" behindDoc="1" locked="0" layoutInCell="1" allowOverlap="1" wp14:anchorId="0665189C" wp14:editId="6F6DC075">
          <wp:simplePos x="0" y="0"/>
          <wp:positionH relativeFrom="page">
            <wp:posOffset>457200</wp:posOffset>
          </wp:positionH>
          <wp:positionV relativeFrom="page">
            <wp:posOffset>9370695</wp:posOffset>
          </wp:positionV>
          <wp:extent cx="7150100" cy="1206500"/>
          <wp:effectExtent l="0" t="0" r="0" b="0"/>
          <wp:wrapNone/>
          <wp:docPr id="11" name="Picture 1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0" cy="1206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8E52" w14:textId="77777777" w:rsidR="001F7FE5" w:rsidRDefault="001F7FE5">
      <w:r>
        <w:separator/>
      </w:r>
    </w:p>
  </w:footnote>
  <w:footnote w:type="continuationSeparator" w:id="0">
    <w:p w14:paraId="035A1EE3" w14:textId="77777777" w:rsidR="001F7FE5" w:rsidRDefault="001F7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FA19" w14:textId="77777777" w:rsidR="002544F0" w:rsidRDefault="00254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6C08" w14:textId="77777777" w:rsidR="009C110F" w:rsidRDefault="009C110F" w:rsidP="00BC4368">
    <w:r>
      <w:t xml:space="preserve"> </w:t>
    </w:r>
  </w:p>
  <w:p w14:paraId="2F1846A6" w14:textId="77777777" w:rsidR="009C110F" w:rsidRPr="00574518" w:rsidRDefault="00C74278">
    <w:pPr>
      <w:pStyle w:val="Header"/>
      <w:rPr>
        <w:lang w:eastAsia="en-GB"/>
      </w:rPr>
    </w:pPr>
    <w:r>
      <w:rPr>
        <w:noProof/>
        <w:lang w:eastAsia="en-GB"/>
      </w:rPr>
      <w:drawing>
        <wp:anchor distT="0" distB="0" distL="114300" distR="114300" simplePos="0" relativeHeight="251665408" behindDoc="0" locked="0" layoutInCell="1" allowOverlap="1" wp14:anchorId="100C6BE1" wp14:editId="4793512F">
          <wp:simplePos x="0" y="0"/>
          <wp:positionH relativeFrom="column">
            <wp:posOffset>-186690</wp:posOffset>
          </wp:positionH>
          <wp:positionV relativeFrom="paragraph">
            <wp:posOffset>171450</wp:posOffset>
          </wp:positionV>
          <wp:extent cx="2087245" cy="494556"/>
          <wp:effectExtent l="0" t="0" r="0" b="1270"/>
          <wp:wrapTopAndBottom/>
          <wp:docPr id="4" name="Picture 4" descr="cid:image001.png@01D399DD.0C60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99DD.0C608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87245" cy="494556"/>
                  </a:xfrm>
                  <a:prstGeom prst="rect">
                    <a:avLst/>
                  </a:prstGeom>
                  <a:noFill/>
                  <a:ln>
                    <a:noFill/>
                  </a:ln>
                </pic:spPr>
              </pic:pic>
            </a:graphicData>
          </a:graphic>
          <wp14:sizeRelH relativeFrom="page">
            <wp14:pctWidth>0</wp14:pctWidth>
          </wp14:sizeRelH>
          <wp14:sizeRelV relativeFrom="page">
            <wp14:pctHeight>0</wp14:pctHeight>
          </wp14:sizeRelV>
        </wp:anchor>
      </w:drawing>
    </w:r>
    <w:r w:rsidR="009C110F" w:rsidRPr="00574518">
      <w:rPr>
        <w:noProof/>
        <w:lang w:eastAsia="en-GB"/>
      </w:rPr>
      <mc:AlternateContent>
        <mc:Choice Requires="wps">
          <w:drawing>
            <wp:anchor distT="0" distB="0" distL="114300" distR="114300" simplePos="0" relativeHeight="251664384" behindDoc="0" locked="0" layoutInCell="1" allowOverlap="1" wp14:anchorId="799E459F" wp14:editId="47E1E4E4">
              <wp:simplePos x="0" y="0"/>
              <wp:positionH relativeFrom="column">
                <wp:posOffset>-182583</wp:posOffset>
              </wp:positionH>
              <wp:positionV relativeFrom="paragraph">
                <wp:posOffset>928007</wp:posOffset>
              </wp:positionV>
              <wp:extent cx="6393304"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6393304"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268407"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73.05pt" to="489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" strokecolor="#a5a5a5 [2092]"/>
          </w:pict>
        </mc:Fallback>
      </mc:AlternateContent>
    </w:r>
    <w:r w:rsidR="009C110F" w:rsidRPr="00574518">
      <w:rPr>
        <w:noProof/>
        <w:lang w:eastAsia="en-GB"/>
      </w:rPr>
      <w:drawing>
        <wp:anchor distT="0" distB="0" distL="114300" distR="114300" simplePos="0" relativeHeight="251661312" behindDoc="0" locked="0" layoutInCell="1" allowOverlap="1" wp14:anchorId="4016C9AF" wp14:editId="454403A8">
          <wp:simplePos x="0" y="0"/>
          <wp:positionH relativeFrom="column">
            <wp:posOffset>4322445</wp:posOffset>
          </wp:positionH>
          <wp:positionV relativeFrom="page">
            <wp:posOffset>446405</wp:posOffset>
          </wp:positionV>
          <wp:extent cx="1887220" cy="5530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7220" cy="553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5B1CAE" w14:textId="77777777" w:rsidR="002544F0" w:rsidRDefault="002544F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9EC7" w14:textId="77777777" w:rsidR="009C110F" w:rsidRDefault="009C110F">
    <w:pPr>
      <w:pStyle w:val="Header"/>
    </w:pPr>
    <w:r>
      <w:rPr>
        <w:noProof/>
        <w:lang w:eastAsia="en-GB"/>
      </w:rPr>
      <w:drawing>
        <wp:anchor distT="0" distB="0" distL="114300" distR="114300" simplePos="0" relativeHeight="251657216" behindDoc="0" locked="1" layoutInCell="1" allowOverlap="1" wp14:anchorId="2ABCE1ED" wp14:editId="2B3409B4">
          <wp:simplePos x="0" y="0"/>
          <wp:positionH relativeFrom="page">
            <wp:posOffset>798195</wp:posOffset>
          </wp:positionH>
          <wp:positionV relativeFrom="page">
            <wp:posOffset>337820</wp:posOffset>
          </wp:positionV>
          <wp:extent cx="6591300" cy="542925"/>
          <wp:effectExtent l="0" t="0" r="0" b="9525"/>
          <wp:wrapNone/>
          <wp:docPr id="9" name="Picture 9" descr="YMCA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MCA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649F"/>
    <w:multiLevelType w:val="hybridMultilevel"/>
    <w:tmpl w:val="0722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139D8"/>
    <w:multiLevelType w:val="hybridMultilevel"/>
    <w:tmpl w:val="B8AAF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64E4C"/>
    <w:multiLevelType w:val="hybridMultilevel"/>
    <w:tmpl w:val="04E40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B6665"/>
    <w:multiLevelType w:val="hybridMultilevel"/>
    <w:tmpl w:val="FCB67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F6001"/>
    <w:multiLevelType w:val="hybridMultilevel"/>
    <w:tmpl w:val="A364C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B6D5B"/>
    <w:multiLevelType w:val="hybridMultilevel"/>
    <w:tmpl w:val="0958C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567C42"/>
    <w:multiLevelType w:val="hybridMultilevel"/>
    <w:tmpl w:val="965A870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7" w15:restartNumberingAfterBreak="0">
    <w:nsid w:val="21FB4802"/>
    <w:multiLevelType w:val="hybridMultilevel"/>
    <w:tmpl w:val="5A087DE2"/>
    <w:lvl w:ilvl="0" w:tplc="08090001">
      <w:start w:val="1"/>
      <w:numFmt w:val="bullet"/>
      <w:lvlText w:val=""/>
      <w:lvlJc w:val="left"/>
      <w:pPr>
        <w:ind w:left="3650" w:hanging="360"/>
      </w:pPr>
      <w:rPr>
        <w:rFonts w:ascii="Symbol" w:hAnsi="Symbol" w:hint="default"/>
      </w:rPr>
    </w:lvl>
    <w:lvl w:ilvl="1" w:tplc="08090003">
      <w:start w:val="1"/>
      <w:numFmt w:val="bullet"/>
      <w:lvlText w:val="o"/>
      <w:lvlJc w:val="left"/>
      <w:pPr>
        <w:ind w:left="4370" w:hanging="360"/>
      </w:pPr>
      <w:rPr>
        <w:rFonts w:ascii="Courier New" w:hAnsi="Courier New" w:cs="Courier New" w:hint="default"/>
      </w:rPr>
    </w:lvl>
    <w:lvl w:ilvl="2" w:tplc="08090005">
      <w:start w:val="1"/>
      <w:numFmt w:val="bullet"/>
      <w:lvlText w:val=""/>
      <w:lvlJc w:val="left"/>
      <w:pPr>
        <w:ind w:left="5090" w:hanging="360"/>
      </w:pPr>
      <w:rPr>
        <w:rFonts w:ascii="Wingdings" w:hAnsi="Wingdings" w:hint="default"/>
      </w:rPr>
    </w:lvl>
    <w:lvl w:ilvl="3" w:tplc="08090001">
      <w:start w:val="1"/>
      <w:numFmt w:val="bullet"/>
      <w:lvlText w:val=""/>
      <w:lvlJc w:val="left"/>
      <w:pPr>
        <w:ind w:left="5810" w:hanging="360"/>
      </w:pPr>
      <w:rPr>
        <w:rFonts w:ascii="Symbol" w:hAnsi="Symbol" w:hint="default"/>
      </w:rPr>
    </w:lvl>
    <w:lvl w:ilvl="4" w:tplc="08090003">
      <w:start w:val="1"/>
      <w:numFmt w:val="bullet"/>
      <w:lvlText w:val="o"/>
      <w:lvlJc w:val="left"/>
      <w:pPr>
        <w:ind w:left="6530" w:hanging="360"/>
      </w:pPr>
      <w:rPr>
        <w:rFonts w:ascii="Courier New" w:hAnsi="Courier New" w:cs="Courier New" w:hint="default"/>
      </w:rPr>
    </w:lvl>
    <w:lvl w:ilvl="5" w:tplc="08090005">
      <w:start w:val="1"/>
      <w:numFmt w:val="bullet"/>
      <w:lvlText w:val=""/>
      <w:lvlJc w:val="left"/>
      <w:pPr>
        <w:ind w:left="7250" w:hanging="360"/>
      </w:pPr>
      <w:rPr>
        <w:rFonts w:ascii="Wingdings" w:hAnsi="Wingdings" w:hint="default"/>
      </w:rPr>
    </w:lvl>
    <w:lvl w:ilvl="6" w:tplc="08090001">
      <w:start w:val="1"/>
      <w:numFmt w:val="bullet"/>
      <w:lvlText w:val=""/>
      <w:lvlJc w:val="left"/>
      <w:pPr>
        <w:ind w:left="7970" w:hanging="360"/>
      </w:pPr>
      <w:rPr>
        <w:rFonts w:ascii="Symbol" w:hAnsi="Symbol" w:hint="default"/>
      </w:rPr>
    </w:lvl>
    <w:lvl w:ilvl="7" w:tplc="08090003">
      <w:start w:val="1"/>
      <w:numFmt w:val="bullet"/>
      <w:lvlText w:val="o"/>
      <w:lvlJc w:val="left"/>
      <w:pPr>
        <w:ind w:left="8690" w:hanging="360"/>
      </w:pPr>
      <w:rPr>
        <w:rFonts w:ascii="Courier New" w:hAnsi="Courier New" w:cs="Courier New" w:hint="default"/>
      </w:rPr>
    </w:lvl>
    <w:lvl w:ilvl="8" w:tplc="08090005">
      <w:start w:val="1"/>
      <w:numFmt w:val="bullet"/>
      <w:lvlText w:val=""/>
      <w:lvlJc w:val="left"/>
      <w:pPr>
        <w:ind w:left="9410" w:hanging="360"/>
      </w:pPr>
      <w:rPr>
        <w:rFonts w:ascii="Wingdings" w:hAnsi="Wingdings" w:hint="default"/>
      </w:rPr>
    </w:lvl>
  </w:abstractNum>
  <w:abstractNum w:abstractNumId="8" w15:restartNumberingAfterBreak="0">
    <w:nsid w:val="243252C1"/>
    <w:multiLevelType w:val="hybridMultilevel"/>
    <w:tmpl w:val="F32C6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D3228"/>
    <w:multiLevelType w:val="hybridMultilevel"/>
    <w:tmpl w:val="575CD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DB33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615A03"/>
    <w:multiLevelType w:val="hybridMultilevel"/>
    <w:tmpl w:val="E02E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0D22C3"/>
    <w:multiLevelType w:val="hybridMultilevel"/>
    <w:tmpl w:val="C61A5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23320C"/>
    <w:multiLevelType w:val="hybridMultilevel"/>
    <w:tmpl w:val="6CFA0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759DE"/>
    <w:multiLevelType w:val="hybridMultilevel"/>
    <w:tmpl w:val="9D3A4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D4616F"/>
    <w:multiLevelType w:val="hybridMultilevel"/>
    <w:tmpl w:val="5B30A74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6" w15:restartNumberingAfterBreak="0">
    <w:nsid w:val="3DA069C2"/>
    <w:multiLevelType w:val="hybridMultilevel"/>
    <w:tmpl w:val="EEBC6A34"/>
    <w:lvl w:ilvl="0" w:tplc="0C9A8BBC">
      <w:start w:val="1"/>
      <w:numFmt w:val="bullet"/>
      <w:lvlText w:val=""/>
      <w:lvlJc w:val="left"/>
      <w:pPr>
        <w:tabs>
          <w:tab w:val="num" w:pos="357"/>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7549AA"/>
    <w:multiLevelType w:val="hybridMultilevel"/>
    <w:tmpl w:val="0356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A0E97"/>
    <w:multiLevelType w:val="hybridMultilevel"/>
    <w:tmpl w:val="C75EDE78"/>
    <w:lvl w:ilvl="0" w:tplc="08090001">
      <w:start w:val="1"/>
      <w:numFmt w:val="bullet"/>
      <w:lvlText w:val=""/>
      <w:lvlJc w:val="left"/>
      <w:pPr>
        <w:ind w:left="720" w:hanging="360"/>
      </w:pPr>
      <w:rPr>
        <w:rFonts w:ascii="Symbol" w:hAnsi="Symbol" w:hint="default"/>
      </w:rPr>
    </w:lvl>
    <w:lvl w:ilvl="1" w:tplc="7E168C8C">
      <w:numFmt w:val="bullet"/>
      <w:lvlText w:val="•"/>
      <w:lvlJc w:val="left"/>
      <w:pPr>
        <w:ind w:left="1620" w:hanging="540"/>
      </w:pPr>
      <w:rPr>
        <w:rFonts w:ascii="Verdana" w:eastAsia="Times New Roman" w:hAnsi="Verdana" w:cs="Verdana-Bold"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383EA6"/>
    <w:multiLevelType w:val="hybridMultilevel"/>
    <w:tmpl w:val="44BE8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C645E"/>
    <w:multiLevelType w:val="hybridMultilevel"/>
    <w:tmpl w:val="12303FAC"/>
    <w:lvl w:ilvl="0" w:tplc="80C80D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3EB2439"/>
    <w:multiLevelType w:val="multilevel"/>
    <w:tmpl w:val="BF3A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F71AD"/>
    <w:multiLevelType w:val="hybridMultilevel"/>
    <w:tmpl w:val="8256A9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A2C0053"/>
    <w:multiLevelType w:val="hybridMultilevel"/>
    <w:tmpl w:val="3E2A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B6478E"/>
    <w:multiLevelType w:val="hybridMultilevel"/>
    <w:tmpl w:val="B40A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D0429E"/>
    <w:multiLevelType w:val="hybridMultilevel"/>
    <w:tmpl w:val="EC2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9A1D2C"/>
    <w:multiLevelType w:val="hybridMultilevel"/>
    <w:tmpl w:val="55A4DC56"/>
    <w:lvl w:ilvl="0" w:tplc="74DC7FB2">
      <w:start w:val="2"/>
      <w:numFmt w:val="decimal"/>
      <w:lvlText w:val="%1."/>
      <w:lvlJc w:val="left"/>
      <w:pPr>
        <w:ind w:left="1174" w:hanging="360"/>
      </w:pPr>
      <w:rPr>
        <w:rFonts w:hint="default"/>
        <w:b/>
        <w:i w:val="0"/>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7" w15:restartNumberingAfterBreak="0">
    <w:nsid w:val="63A8754C"/>
    <w:multiLevelType w:val="hybridMultilevel"/>
    <w:tmpl w:val="523C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B115A6"/>
    <w:multiLevelType w:val="hybridMultilevel"/>
    <w:tmpl w:val="31BAF4E0"/>
    <w:lvl w:ilvl="0" w:tplc="55E0FA2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7B2AFF"/>
    <w:multiLevelType w:val="hybridMultilevel"/>
    <w:tmpl w:val="24260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EC1024"/>
    <w:multiLevelType w:val="hybridMultilevel"/>
    <w:tmpl w:val="D82837FA"/>
    <w:lvl w:ilvl="0" w:tplc="0809000F">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51615D"/>
    <w:multiLevelType w:val="multilevel"/>
    <w:tmpl w:val="F04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856546"/>
    <w:multiLevelType w:val="hybridMultilevel"/>
    <w:tmpl w:val="055AC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AA41C7"/>
    <w:multiLevelType w:val="hybridMultilevel"/>
    <w:tmpl w:val="7F7412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67670422">
    <w:abstractNumId w:val="4"/>
  </w:num>
  <w:num w:numId="2" w16cid:durableId="681514536">
    <w:abstractNumId w:val="9"/>
  </w:num>
  <w:num w:numId="3" w16cid:durableId="614794234">
    <w:abstractNumId w:val="5"/>
  </w:num>
  <w:num w:numId="4" w16cid:durableId="359162715">
    <w:abstractNumId w:val="16"/>
  </w:num>
  <w:num w:numId="5" w16cid:durableId="2034502403">
    <w:abstractNumId w:val="24"/>
  </w:num>
  <w:num w:numId="6" w16cid:durableId="1661300674">
    <w:abstractNumId w:val="12"/>
  </w:num>
  <w:num w:numId="7" w16cid:durableId="1784686069">
    <w:abstractNumId w:val="20"/>
  </w:num>
  <w:num w:numId="8" w16cid:durableId="1884519834">
    <w:abstractNumId w:val="32"/>
  </w:num>
  <w:num w:numId="9" w16cid:durableId="1056856024">
    <w:abstractNumId w:val="7"/>
  </w:num>
  <w:num w:numId="10" w16cid:durableId="330260888">
    <w:abstractNumId w:val="6"/>
  </w:num>
  <w:num w:numId="11" w16cid:durableId="971058778">
    <w:abstractNumId w:val="6"/>
  </w:num>
  <w:num w:numId="12" w16cid:durableId="1845363694">
    <w:abstractNumId w:val="15"/>
  </w:num>
  <w:num w:numId="13" w16cid:durableId="1165851908">
    <w:abstractNumId w:val="10"/>
  </w:num>
  <w:num w:numId="14" w16cid:durableId="263079001">
    <w:abstractNumId w:val="34"/>
  </w:num>
  <w:num w:numId="15" w16cid:durableId="207422724">
    <w:abstractNumId w:val="14"/>
  </w:num>
  <w:num w:numId="16" w16cid:durableId="1587225284">
    <w:abstractNumId w:val="31"/>
  </w:num>
  <w:num w:numId="17" w16cid:durableId="2088531534">
    <w:abstractNumId w:val="13"/>
  </w:num>
  <w:num w:numId="18" w16cid:durableId="1349021503">
    <w:abstractNumId w:val="17"/>
  </w:num>
  <w:num w:numId="19" w16cid:durableId="884098192">
    <w:abstractNumId w:val="3"/>
  </w:num>
  <w:num w:numId="20" w16cid:durableId="2100638644">
    <w:abstractNumId w:val="11"/>
  </w:num>
  <w:num w:numId="21" w16cid:durableId="824659968">
    <w:abstractNumId w:val="29"/>
  </w:num>
  <w:num w:numId="22" w16cid:durableId="793333871">
    <w:abstractNumId w:val="2"/>
  </w:num>
  <w:num w:numId="23" w16cid:durableId="761217221">
    <w:abstractNumId w:val="30"/>
  </w:num>
  <w:num w:numId="24" w16cid:durableId="1978638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0597038">
    <w:abstractNumId w:val="8"/>
  </w:num>
  <w:num w:numId="26" w16cid:durableId="1730834799">
    <w:abstractNumId w:val="23"/>
  </w:num>
  <w:num w:numId="27" w16cid:durableId="906453398">
    <w:abstractNumId w:val="28"/>
  </w:num>
  <w:num w:numId="28" w16cid:durableId="1157114143">
    <w:abstractNumId w:val="1"/>
  </w:num>
  <w:num w:numId="29" w16cid:durableId="1642231975">
    <w:abstractNumId w:val="21"/>
  </w:num>
  <w:num w:numId="30" w16cid:durableId="264963559">
    <w:abstractNumId w:val="25"/>
  </w:num>
  <w:num w:numId="31" w16cid:durableId="173228480">
    <w:abstractNumId w:val="27"/>
  </w:num>
  <w:num w:numId="32" w16cid:durableId="1677073862">
    <w:abstractNumId w:val="33"/>
  </w:num>
  <w:num w:numId="33" w16cid:durableId="476269430">
    <w:abstractNumId w:val="26"/>
  </w:num>
  <w:num w:numId="34" w16cid:durableId="1898472689">
    <w:abstractNumId w:val="18"/>
  </w:num>
  <w:num w:numId="35" w16cid:durableId="321198217">
    <w:abstractNumId w:val="0"/>
  </w:num>
  <w:num w:numId="36" w16cid:durableId="2658865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411"/>
    <w:rsid w:val="000166B0"/>
    <w:rsid w:val="000207C5"/>
    <w:rsid w:val="00023189"/>
    <w:rsid w:val="0003430B"/>
    <w:rsid w:val="00034839"/>
    <w:rsid w:val="00047E60"/>
    <w:rsid w:val="000503C3"/>
    <w:rsid w:val="000672ED"/>
    <w:rsid w:val="0008035D"/>
    <w:rsid w:val="00096D7B"/>
    <w:rsid w:val="000D41AB"/>
    <w:rsid w:val="000E5472"/>
    <w:rsid w:val="00103B26"/>
    <w:rsid w:val="001160BA"/>
    <w:rsid w:val="001176FE"/>
    <w:rsid w:val="00140315"/>
    <w:rsid w:val="001750A2"/>
    <w:rsid w:val="001761A0"/>
    <w:rsid w:val="00186B0C"/>
    <w:rsid w:val="00191B1D"/>
    <w:rsid w:val="001B33D3"/>
    <w:rsid w:val="001D0FE5"/>
    <w:rsid w:val="001F2A28"/>
    <w:rsid w:val="001F7FE5"/>
    <w:rsid w:val="00200C3D"/>
    <w:rsid w:val="002107B6"/>
    <w:rsid w:val="002117F3"/>
    <w:rsid w:val="00224494"/>
    <w:rsid w:val="00241B98"/>
    <w:rsid w:val="0025066C"/>
    <w:rsid w:val="002544F0"/>
    <w:rsid w:val="002550D6"/>
    <w:rsid w:val="0025648E"/>
    <w:rsid w:val="00273139"/>
    <w:rsid w:val="00281A23"/>
    <w:rsid w:val="00285D88"/>
    <w:rsid w:val="00292A13"/>
    <w:rsid w:val="00293D3A"/>
    <w:rsid w:val="002A3B22"/>
    <w:rsid w:val="002B0BA7"/>
    <w:rsid w:val="002B52FA"/>
    <w:rsid w:val="002D3C0A"/>
    <w:rsid w:val="002E1F77"/>
    <w:rsid w:val="002F7F5D"/>
    <w:rsid w:val="00312A74"/>
    <w:rsid w:val="003263DE"/>
    <w:rsid w:val="00327DA3"/>
    <w:rsid w:val="00342171"/>
    <w:rsid w:val="003440AE"/>
    <w:rsid w:val="00345755"/>
    <w:rsid w:val="00346BA8"/>
    <w:rsid w:val="003739C9"/>
    <w:rsid w:val="00373CB6"/>
    <w:rsid w:val="00375E35"/>
    <w:rsid w:val="003A106E"/>
    <w:rsid w:val="003A270D"/>
    <w:rsid w:val="003B5C8C"/>
    <w:rsid w:val="003E2A5E"/>
    <w:rsid w:val="003E5FAA"/>
    <w:rsid w:val="003F724F"/>
    <w:rsid w:val="004260AB"/>
    <w:rsid w:val="00436332"/>
    <w:rsid w:val="00442B7F"/>
    <w:rsid w:val="00460C5F"/>
    <w:rsid w:val="00461EF9"/>
    <w:rsid w:val="004655BD"/>
    <w:rsid w:val="00475DE3"/>
    <w:rsid w:val="004852F7"/>
    <w:rsid w:val="004A3DCF"/>
    <w:rsid w:val="004C7088"/>
    <w:rsid w:val="004D5132"/>
    <w:rsid w:val="004E4B56"/>
    <w:rsid w:val="004F3017"/>
    <w:rsid w:val="004F6604"/>
    <w:rsid w:val="004F7C4A"/>
    <w:rsid w:val="005068BE"/>
    <w:rsid w:val="00514505"/>
    <w:rsid w:val="0051720E"/>
    <w:rsid w:val="00540401"/>
    <w:rsid w:val="0054178D"/>
    <w:rsid w:val="00574518"/>
    <w:rsid w:val="005A6B6B"/>
    <w:rsid w:val="005C6E24"/>
    <w:rsid w:val="005E1965"/>
    <w:rsid w:val="005E2F2C"/>
    <w:rsid w:val="005F35FF"/>
    <w:rsid w:val="00610411"/>
    <w:rsid w:val="006120CE"/>
    <w:rsid w:val="0061305E"/>
    <w:rsid w:val="00627088"/>
    <w:rsid w:val="006309FF"/>
    <w:rsid w:val="00634973"/>
    <w:rsid w:val="0066612F"/>
    <w:rsid w:val="00695E6B"/>
    <w:rsid w:val="006A5DAB"/>
    <w:rsid w:val="006B0FDB"/>
    <w:rsid w:val="006B4055"/>
    <w:rsid w:val="006F5E37"/>
    <w:rsid w:val="006F69BC"/>
    <w:rsid w:val="00702121"/>
    <w:rsid w:val="00704E4A"/>
    <w:rsid w:val="00712EB4"/>
    <w:rsid w:val="007138C5"/>
    <w:rsid w:val="007360B3"/>
    <w:rsid w:val="00736BC8"/>
    <w:rsid w:val="00745B70"/>
    <w:rsid w:val="00762882"/>
    <w:rsid w:val="00770F52"/>
    <w:rsid w:val="00781F88"/>
    <w:rsid w:val="0079636D"/>
    <w:rsid w:val="007A4207"/>
    <w:rsid w:val="007C2328"/>
    <w:rsid w:val="007E2892"/>
    <w:rsid w:val="007F39D5"/>
    <w:rsid w:val="007F7135"/>
    <w:rsid w:val="0080313C"/>
    <w:rsid w:val="00813BC0"/>
    <w:rsid w:val="00831E85"/>
    <w:rsid w:val="0084437C"/>
    <w:rsid w:val="00850857"/>
    <w:rsid w:val="0086040E"/>
    <w:rsid w:val="00862BF1"/>
    <w:rsid w:val="00863542"/>
    <w:rsid w:val="00887520"/>
    <w:rsid w:val="008B598A"/>
    <w:rsid w:val="008B6E11"/>
    <w:rsid w:val="008B6E4E"/>
    <w:rsid w:val="008D4D11"/>
    <w:rsid w:val="008F37CE"/>
    <w:rsid w:val="008F4DDA"/>
    <w:rsid w:val="00901FFA"/>
    <w:rsid w:val="009075CD"/>
    <w:rsid w:val="009076F6"/>
    <w:rsid w:val="009449EE"/>
    <w:rsid w:val="00953707"/>
    <w:rsid w:val="00964C17"/>
    <w:rsid w:val="00977EA0"/>
    <w:rsid w:val="00983A78"/>
    <w:rsid w:val="009A2919"/>
    <w:rsid w:val="009A6B45"/>
    <w:rsid w:val="009B2954"/>
    <w:rsid w:val="009B3B8F"/>
    <w:rsid w:val="009C110F"/>
    <w:rsid w:val="009C654F"/>
    <w:rsid w:val="009D08A0"/>
    <w:rsid w:val="009D1C2C"/>
    <w:rsid w:val="009D24BD"/>
    <w:rsid w:val="009D6C14"/>
    <w:rsid w:val="009E3199"/>
    <w:rsid w:val="009F285C"/>
    <w:rsid w:val="009F5E8C"/>
    <w:rsid w:val="00A005BE"/>
    <w:rsid w:val="00A03AE1"/>
    <w:rsid w:val="00A20E4C"/>
    <w:rsid w:val="00A248B4"/>
    <w:rsid w:val="00A33DB2"/>
    <w:rsid w:val="00A40C03"/>
    <w:rsid w:val="00A46602"/>
    <w:rsid w:val="00A473C8"/>
    <w:rsid w:val="00A50545"/>
    <w:rsid w:val="00A529DD"/>
    <w:rsid w:val="00A76721"/>
    <w:rsid w:val="00AA6E51"/>
    <w:rsid w:val="00AB3576"/>
    <w:rsid w:val="00AB6267"/>
    <w:rsid w:val="00AC3B16"/>
    <w:rsid w:val="00AC52F4"/>
    <w:rsid w:val="00AC5EAF"/>
    <w:rsid w:val="00AD6E40"/>
    <w:rsid w:val="00AE3189"/>
    <w:rsid w:val="00AF6547"/>
    <w:rsid w:val="00B23266"/>
    <w:rsid w:val="00B23349"/>
    <w:rsid w:val="00B35072"/>
    <w:rsid w:val="00B36CF7"/>
    <w:rsid w:val="00B51989"/>
    <w:rsid w:val="00B56422"/>
    <w:rsid w:val="00B63F25"/>
    <w:rsid w:val="00B66827"/>
    <w:rsid w:val="00B72C4B"/>
    <w:rsid w:val="00B7635E"/>
    <w:rsid w:val="00B90EFD"/>
    <w:rsid w:val="00BA1879"/>
    <w:rsid w:val="00BA6D31"/>
    <w:rsid w:val="00BB39F8"/>
    <w:rsid w:val="00BB432B"/>
    <w:rsid w:val="00BC18F6"/>
    <w:rsid w:val="00BC4368"/>
    <w:rsid w:val="00BD2A7E"/>
    <w:rsid w:val="00BD4B44"/>
    <w:rsid w:val="00C03498"/>
    <w:rsid w:val="00C074D2"/>
    <w:rsid w:val="00C12B1B"/>
    <w:rsid w:val="00C15944"/>
    <w:rsid w:val="00C17873"/>
    <w:rsid w:val="00C36089"/>
    <w:rsid w:val="00C46680"/>
    <w:rsid w:val="00C55F28"/>
    <w:rsid w:val="00C74278"/>
    <w:rsid w:val="00C82E5A"/>
    <w:rsid w:val="00C861F5"/>
    <w:rsid w:val="00C91A00"/>
    <w:rsid w:val="00C9234C"/>
    <w:rsid w:val="00CD5821"/>
    <w:rsid w:val="00CF0CDF"/>
    <w:rsid w:val="00CF5E8B"/>
    <w:rsid w:val="00D12F60"/>
    <w:rsid w:val="00D30448"/>
    <w:rsid w:val="00D34F49"/>
    <w:rsid w:val="00D35D72"/>
    <w:rsid w:val="00D3695E"/>
    <w:rsid w:val="00D61563"/>
    <w:rsid w:val="00D85742"/>
    <w:rsid w:val="00DD0B03"/>
    <w:rsid w:val="00DD5DA8"/>
    <w:rsid w:val="00DF2C9A"/>
    <w:rsid w:val="00DF41BC"/>
    <w:rsid w:val="00E011B0"/>
    <w:rsid w:val="00E06DE3"/>
    <w:rsid w:val="00E10A79"/>
    <w:rsid w:val="00E112EB"/>
    <w:rsid w:val="00E261CD"/>
    <w:rsid w:val="00E3035C"/>
    <w:rsid w:val="00E33854"/>
    <w:rsid w:val="00E34390"/>
    <w:rsid w:val="00E35C7F"/>
    <w:rsid w:val="00E40525"/>
    <w:rsid w:val="00E55387"/>
    <w:rsid w:val="00E555A0"/>
    <w:rsid w:val="00E7016D"/>
    <w:rsid w:val="00E70A2A"/>
    <w:rsid w:val="00E85AA2"/>
    <w:rsid w:val="00EA2795"/>
    <w:rsid w:val="00EA65D5"/>
    <w:rsid w:val="00EB6550"/>
    <w:rsid w:val="00EB7623"/>
    <w:rsid w:val="00ED2645"/>
    <w:rsid w:val="00EE0866"/>
    <w:rsid w:val="00F01E65"/>
    <w:rsid w:val="00F11CAB"/>
    <w:rsid w:val="00F243E6"/>
    <w:rsid w:val="00F2784F"/>
    <w:rsid w:val="00F33AB2"/>
    <w:rsid w:val="00F4443B"/>
    <w:rsid w:val="00F50390"/>
    <w:rsid w:val="00F609DF"/>
    <w:rsid w:val="00F73A4B"/>
    <w:rsid w:val="00F746F6"/>
    <w:rsid w:val="00F75CCF"/>
    <w:rsid w:val="00F8158C"/>
    <w:rsid w:val="00F968EB"/>
    <w:rsid w:val="00FA62F3"/>
    <w:rsid w:val="00FB70C0"/>
    <w:rsid w:val="00FC196C"/>
    <w:rsid w:val="00FC2EEA"/>
    <w:rsid w:val="00FC3C14"/>
    <w:rsid w:val="00FD3158"/>
    <w:rsid w:val="00FE0411"/>
    <w:rsid w:val="00FE17F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8266C2"/>
  <w15:docId w15:val="{5F7C0D2A-ED51-4804-817B-334439B4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1"/>
    <w:lsdException w:name="Light Grid Accent 5" w:uiPriority="67"/>
    <w:lsdException w:name="Medium Shading 1 Accent 5" w:uiPriority="68"/>
    <w:lsdException w:name="Medium Shading 2 Accent 5" w:uiPriority="69"/>
    <w:lsdException w:name="Medium List 1 Accent 5" w:uiPriority="65"/>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368"/>
    <w:pPr>
      <w:spacing w:after="100" w:line="290" w:lineRule="atLeast"/>
    </w:pPr>
    <w:rPr>
      <w:rFonts w:ascii="Verdana" w:eastAsia="Verdana" w:hAnsi="Verdana"/>
      <w:color w:val="4D4F53"/>
      <w:sz w:val="18"/>
      <w:szCs w:val="18"/>
      <w:lang w:eastAsia="en-US"/>
    </w:rPr>
  </w:style>
  <w:style w:type="paragraph" w:styleId="Heading1">
    <w:name w:val="heading 1"/>
    <w:basedOn w:val="Normal"/>
    <w:next w:val="Normal"/>
    <w:qFormat/>
    <w:rsid w:val="00CA33A2"/>
    <w:pPr>
      <w:keepNext/>
      <w:spacing w:before="240" w:after="60"/>
      <w:outlineLvl w:val="0"/>
    </w:pPr>
    <w:rPr>
      <w:rFonts w:cs="Arial"/>
      <w:b/>
      <w:bCs/>
      <w:kern w:val="32"/>
      <w:sz w:val="28"/>
      <w:szCs w:val="32"/>
    </w:rPr>
  </w:style>
  <w:style w:type="paragraph" w:styleId="Heading2">
    <w:name w:val="heading 2"/>
    <w:basedOn w:val="Normal"/>
    <w:next w:val="Normal"/>
    <w:qFormat/>
    <w:rsid w:val="00CA33A2"/>
    <w:pPr>
      <w:keepNext/>
      <w:spacing w:before="240" w:after="60"/>
      <w:outlineLvl w:val="1"/>
    </w:pPr>
    <w:rPr>
      <w:rFonts w:cs="Arial"/>
      <w:b/>
      <w:bCs/>
      <w:i/>
      <w:iCs/>
      <w:sz w:val="28"/>
      <w:szCs w:val="28"/>
    </w:rPr>
  </w:style>
  <w:style w:type="paragraph" w:styleId="Heading3">
    <w:name w:val="heading 3"/>
    <w:basedOn w:val="Normal"/>
    <w:next w:val="Normal"/>
    <w:qFormat/>
    <w:rsid w:val="00CA33A2"/>
    <w:pPr>
      <w:keepNext/>
      <w:spacing w:before="240" w:after="60"/>
      <w:outlineLvl w:val="2"/>
    </w:pPr>
    <w:rPr>
      <w:rFonts w:cs="Arial"/>
      <w:b/>
      <w:bCs/>
      <w:sz w:val="22"/>
      <w:szCs w:val="26"/>
    </w:rPr>
  </w:style>
  <w:style w:type="paragraph" w:styleId="Heading4">
    <w:name w:val="heading 4"/>
    <w:basedOn w:val="Normal"/>
    <w:next w:val="Normal"/>
    <w:link w:val="Heading4Char"/>
    <w:semiHidden/>
    <w:unhideWhenUsed/>
    <w:qFormat/>
    <w:rsid w:val="003440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440A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341"/>
    <w:pPr>
      <w:tabs>
        <w:tab w:val="center" w:pos="4153"/>
        <w:tab w:val="right" w:pos="8306"/>
      </w:tabs>
    </w:pPr>
  </w:style>
  <w:style w:type="paragraph" w:styleId="Footer">
    <w:name w:val="footer"/>
    <w:basedOn w:val="Normal"/>
    <w:rsid w:val="00C20341"/>
    <w:pPr>
      <w:tabs>
        <w:tab w:val="center" w:pos="4153"/>
        <w:tab w:val="right" w:pos="8306"/>
      </w:tabs>
    </w:pPr>
  </w:style>
  <w:style w:type="character" w:customStyle="1" w:styleId="MainBodyText">
    <w:name w:val="Main Body Text"/>
    <w:rsid w:val="00CA33A2"/>
    <w:rPr>
      <w:rFonts w:ascii="Verdana" w:hAnsi="Verdana"/>
      <w:sz w:val="22"/>
    </w:rPr>
  </w:style>
  <w:style w:type="paragraph" w:customStyle="1" w:styleId="AddressBoxText">
    <w:name w:val="Address Box Text"/>
    <w:basedOn w:val="Normal"/>
    <w:rsid w:val="00CA33A2"/>
    <w:pPr>
      <w:ind w:left="180" w:right="75"/>
    </w:pPr>
    <w:rPr>
      <w:sz w:val="20"/>
      <w:szCs w:val="20"/>
    </w:rPr>
  </w:style>
  <w:style w:type="character" w:styleId="Hyperlink">
    <w:name w:val="Hyperlink"/>
    <w:rsid w:val="00EC3687"/>
    <w:rPr>
      <w:color w:val="0000FF"/>
      <w:u w:val="single"/>
    </w:rPr>
  </w:style>
  <w:style w:type="character" w:customStyle="1" w:styleId="style111">
    <w:name w:val="style111"/>
    <w:rsid w:val="00EC3687"/>
    <w:rPr>
      <w:rFonts w:ascii="Verdana" w:hAnsi="Verdana" w:hint="default"/>
      <w:b w:val="0"/>
      <w:bCs w:val="0"/>
      <w:color w:val="632690"/>
    </w:rPr>
  </w:style>
  <w:style w:type="paragraph" w:styleId="NormalWeb">
    <w:name w:val="Normal (Web)"/>
    <w:basedOn w:val="Normal"/>
    <w:uiPriority w:val="99"/>
    <w:rsid w:val="00EC3687"/>
    <w:rPr>
      <w:rFonts w:eastAsia="Times New Roman"/>
      <w:lang w:val="en-US"/>
    </w:rPr>
  </w:style>
  <w:style w:type="paragraph" w:styleId="BodyTextIndent">
    <w:name w:val="Body Text Indent"/>
    <w:basedOn w:val="Normal"/>
    <w:link w:val="BodyTextIndentChar"/>
    <w:rsid w:val="00EC3687"/>
    <w:pPr>
      <w:spacing w:after="120"/>
      <w:ind w:left="283"/>
    </w:pPr>
    <w:rPr>
      <w:rFonts w:ascii="Arial" w:eastAsia="Times New Roman" w:hAnsi="Arial" w:cs="Arial"/>
      <w:lang w:val="en-US"/>
    </w:rPr>
  </w:style>
  <w:style w:type="character" w:customStyle="1" w:styleId="BodyTextIndentChar">
    <w:name w:val="Body Text Indent Char"/>
    <w:link w:val="BodyTextIndent"/>
    <w:rsid w:val="00EC3687"/>
    <w:rPr>
      <w:rFonts w:ascii="Arial" w:hAnsi="Arial" w:cs="Arial"/>
      <w:sz w:val="24"/>
      <w:szCs w:val="24"/>
      <w:lang w:val="en-US" w:eastAsia="en-US" w:bidi="ar-SA"/>
    </w:rPr>
  </w:style>
  <w:style w:type="paragraph" w:styleId="BodyText2">
    <w:name w:val="Body Text 2"/>
    <w:basedOn w:val="Normal"/>
    <w:link w:val="BodyText2Char"/>
    <w:rsid w:val="00EC3687"/>
    <w:pPr>
      <w:spacing w:after="120" w:line="480" w:lineRule="auto"/>
    </w:pPr>
    <w:rPr>
      <w:rFonts w:ascii="Arial" w:eastAsia="Times New Roman" w:hAnsi="Arial" w:cs="Arial"/>
      <w:lang w:val="en-US"/>
    </w:rPr>
  </w:style>
  <w:style w:type="character" w:customStyle="1" w:styleId="BodyText2Char">
    <w:name w:val="Body Text 2 Char"/>
    <w:link w:val="BodyText2"/>
    <w:rsid w:val="00EC3687"/>
    <w:rPr>
      <w:rFonts w:ascii="Arial" w:hAnsi="Arial" w:cs="Arial"/>
      <w:sz w:val="24"/>
      <w:szCs w:val="24"/>
      <w:lang w:val="en-US" w:eastAsia="en-US" w:bidi="ar-SA"/>
    </w:rPr>
  </w:style>
  <w:style w:type="paragraph" w:styleId="BalloonText">
    <w:name w:val="Balloon Text"/>
    <w:basedOn w:val="Normal"/>
    <w:link w:val="BalloonTextChar"/>
    <w:rsid w:val="00BC4368"/>
    <w:rPr>
      <w:rFonts w:ascii="Tahoma" w:hAnsi="Tahoma" w:cs="Tahoma"/>
      <w:sz w:val="16"/>
      <w:szCs w:val="16"/>
    </w:rPr>
  </w:style>
  <w:style w:type="character" w:customStyle="1" w:styleId="BalloonTextChar">
    <w:name w:val="Balloon Text Char"/>
    <w:link w:val="BalloonText"/>
    <w:rsid w:val="00BC4368"/>
    <w:rPr>
      <w:rFonts w:ascii="Tahoma" w:hAnsi="Tahoma" w:cs="Tahoma"/>
      <w:sz w:val="16"/>
      <w:szCs w:val="16"/>
      <w:lang w:eastAsia="zh-CN"/>
    </w:rPr>
  </w:style>
  <w:style w:type="character" w:styleId="PlaceholderText">
    <w:name w:val="Placeholder Text"/>
    <w:uiPriority w:val="99"/>
    <w:semiHidden/>
    <w:rsid w:val="00BC4368"/>
    <w:rPr>
      <w:color w:val="808080"/>
    </w:rPr>
  </w:style>
  <w:style w:type="character" w:styleId="Emphasis">
    <w:name w:val="Emphasis"/>
    <w:basedOn w:val="DefaultParagraphFont"/>
    <w:uiPriority w:val="20"/>
    <w:qFormat/>
    <w:rsid w:val="003440AE"/>
    <w:rPr>
      <w:i/>
      <w:iCs/>
    </w:rPr>
  </w:style>
  <w:style w:type="character" w:customStyle="1" w:styleId="apple-converted-space">
    <w:name w:val="apple-converted-space"/>
    <w:basedOn w:val="DefaultParagraphFont"/>
    <w:rsid w:val="003440AE"/>
  </w:style>
  <w:style w:type="character" w:customStyle="1" w:styleId="Heading4Char">
    <w:name w:val="Heading 4 Char"/>
    <w:basedOn w:val="DefaultParagraphFont"/>
    <w:link w:val="Heading4"/>
    <w:semiHidden/>
    <w:rsid w:val="003440AE"/>
    <w:rPr>
      <w:rFonts w:asciiTheme="majorHAnsi" w:eastAsiaTheme="majorEastAsia" w:hAnsiTheme="majorHAnsi" w:cstheme="majorBidi"/>
      <w:b/>
      <w:bCs/>
      <w:i/>
      <w:iCs/>
      <w:color w:val="4F81BD" w:themeColor="accent1"/>
      <w:sz w:val="18"/>
      <w:szCs w:val="18"/>
      <w:lang w:eastAsia="en-US"/>
    </w:rPr>
  </w:style>
  <w:style w:type="character" w:styleId="Strong">
    <w:name w:val="Strong"/>
    <w:basedOn w:val="DefaultParagraphFont"/>
    <w:uiPriority w:val="22"/>
    <w:qFormat/>
    <w:rsid w:val="003440AE"/>
    <w:rPr>
      <w:b/>
      <w:bCs/>
    </w:rPr>
  </w:style>
  <w:style w:type="character" w:customStyle="1" w:styleId="Heading5Char">
    <w:name w:val="Heading 5 Char"/>
    <w:basedOn w:val="DefaultParagraphFont"/>
    <w:link w:val="Heading5"/>
    <w:semiHidden/>
    <w:rsid w:val="003440AE"/>
    <w:rPr>
      <w:rFonts w:asciiTheme="majorHAnsi" w:eastAsiaTheme="majorEastAsia" w:hAnsiTheme="majorHAnsi" w:cstheme="majorBidi"/>
      <w:color w:val="243F60" w:themeColor="accent1" w:themeShade="7F"/>
      <w:sz w:val="18"/>
      <w:szCs w:val="18"/>
      <w:lang w:eastAsia="en-US"/>
    </w:rPr>
  </w:style>
  <w:style w:type="paragraph" w:styleId="ListParagraph">
    <w:name w:val="List Paragraph"/>
    <w:basedOn w:val="Normal"/>
    <w:uiPriority w:val="72"/>
    <w:qFormat/>
    <w:rsid w:val="00B56422"/>
    <w:pPr>
      <w:spacing w:after="0" w:line="240" w:lineRule="auto"/>
      <w:ind w:left="720"/>
      <w:contextualSpacing/>
    </w:pPr>
    <w:rPr>
      <w:rFonts w:ascii="Calibri" w:eastAsiaTheme="minorHAnsi" w:hAnsi="Calibri"/>
      <w:color w:val="auto"/>
      <w:sz w:val="22"/>
      <w:szCs w:val="22"/>
      <w:lang w:eastAsia="en-GB"/>
    </w:rPr>
  </w:style>
  <w:style w:type="table" w:styleId="LightList-Accent5">
    <w:name w:val="Light List Accent 5"/>
    <w:basedOn w:val="TableNormal"/>
    <w:uiPriority w:val="61"/>
    <w:rsid w:val="005C6E24"/>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5C6E24"/>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1stIntroHeadings">
    <w:name w:val="1stIntroHeadings"/>
    <w:basedOn w:val="Normal"/>
    <w:next w:val="Normal"/>
    <w:rsid w:val="00186B0C"/>
    <w:pPr>
      <w:tabs>
        <w:tab w:val="left" w:pos="709"/>
      </w:tabs>
      <w:spacing w:before="120" w:after="120" w:line="300" w:lineRule="atLeast"/>
      <w:jc w:val="both"/>
    </w:pPr>
    <w:rPr>
      <w:rFonts w:ascii="Times New Roman" w:eastAsia="Times New Roman" w:hAnsi="Times New Roman"/>
      <w:b/>
      <w:smallCaps/>
      <w:color w:val="auto"/>
      <w:sz w:val="24"/>
      <w:szCs w:val="20"/>
    </w:rPr>
  </w:style>
  <w:style w:type="character" w:customStyle="1" w:styleId="Defterm">
    <w:name w:val="Defterm"/>
    <w:rsid w:val="00186B0C"/>
    <w:rPr>
      <w:b/>
      <w:color w:val="000000"/>
      <w:sz w:val="22"/>
    </w:rPr>
  </w:style>
  <w:style w:type="paragraph" w:customStyle="1" w:styleId="NormalSpaced">
    <w:name w:val="NormalSpaced"/>
    <w:basedOn w:val="Normal"/>
    <w:next w:val="Normal"/>
    <w:rsid w:val="00186B0C"/>
    <w:pPr>
      <w:spacing w:after="240" w:line="300" w:lineRule="atLeast"/>
      <w:jc w:val="both"/>
    </w:pPr>
    <w:rPr>
      <w:rFonts w:ascii="Times New Roman" w:eastAsia="Times New Roman" w:hAnsi="Times New Roman"/>
      <w:color w:val="auto"/>
      <w:sz w:val="22"/>
      <w:szCs w:val="20"/>
    </w:rPr>
  </w:style>
  <w:style w:type="paragraph" w:customStyle="1" w:styleId="Bullet1">
    <w:name w:val="Bullet1"/>
    <w:basedOn w:val="Normal"/>
    <w:rsid w:val="00186B0C"/>
    <w:pPr>
      <w:numPr>
        <w:numId w:val="21"/>
      </w:numPr>
      <w:spacing w:after="240" w:line="300" w:lineRule="atLeast"/>
      <w:jc w:val="both"/>
    </w:pPr>
    <w:rPr>
      <w:rFonts w:ascii="Times New Roman" w:eastAsia="Times New Roman" w:hAnsi="Times New Roman"/>
      <w:color w:val="auto"/>
      <w:sz w:val="22"/>
      <w:szCs w:val="20"/>
    </w:rPr>
  </w:style>
  <w:style w:type="table" w:styleId="TableGrid">
    <w:name w:val="Table Grid"/>
    <w:basedOn w:val="TableNormal"/>
    <w:uiPriority w:val="59"/>
    <w:rsid w:val="002244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0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D12F60"/>
    <w:pPr>
      <w:spacing w:after="120" w:line="480" w:lineRule="auto"/>
      <w:ind w:left="283"/>
    </w:pPr>
  </w:style>
  <w:style w:type="character" w:customStyle="1" w:styleId="BodyTextIndent2Char">
    <w:name w:val="Body Text Indent 2 Char"/>
    <w:basedOn w:val="DefaultParagraphFont"/>
    <w:link w:val="BodyTextIndent2"/>
    <w:semiHidden/>
    <w:rsid w:val="00D12F60"/>
    <w:rPr>
      <w:rFonts w:ascii="Verdana" w:eastAsia="Verdana" w:hAnsi="Verdana"/>
      <w:color w:val="4D4F53"/>
      <w:sz w:val="18"/>
      <w:szCs w:val="18"/>
      <w:lang w:eastAsia="en-US"/>
    </w:rPr>
  </w:style>
  <w:style w:type="paragraph" w:styleId="BodyText">
    <w:name w:val="Body Text"/>
    <w:basedOn w:val="Normal"/>
    <w:link w:val="BodyTextChar"/>
    <w:semiHidden/>
    <w:unhideWhenUsed/>
    <w:rsid w:val="00D12F60"/>
    <w:pPr>
      <w:spacing w:after="120"/>
    </w:pPr>
  </w:style>
  <w:style w:type="character" w:customStyle="1" w:styleId="BodyTextChar">
    <w:name w:val="Body Text Char"/>
    <w:basedOn w:val="DefaultParagraphFont"/>
    <w:link w:val="BodyText"/>
    <w:semiHidden/>
    <w:rsid w:val="00D12F60"/>
    <w:rPr>
      <w:rFonts w:ascii="Verdana" w:eastAsia="Verdana" w:hAnsi="Verdana"/>
      <w:color w:val="4D4F53"/>
      <w:sz w:val="18"/>
      <w:szCs w:val="18"/>
      <w:lang w:eastAsia="en-US"/>
    </w:rPr>
  </w:style>
  <w:style w:type="paragraph" w:styleId="NoSpacing">
    <w:name w:val="No Spacing"/>
    <w:uiPriority w:val="1"/>
    <w:qFormat/>
    <w:rsid w:val="00D12F60"/>
    <w:rPr>
      <w:rFonts w:asciiTheme="minorHAnsi" w:eastAsiaTheme="minorHAnsi" w:hAnsiTheme="minorHAnsi" w:cstheme="minorBidi"/>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25515">
      <w:bodyDiv w:val="1"/>
      <w:marLeft w:val="0"/>
      <w:marRight w:val="0"/>
      <w:marTop w:val="0"/>
      <w:marBottom w:val="0"/>
      <w:divBdr>
        <w:top w:val="none" w:sz="0" w:space="0" w:color="auto"/>
        <w:left w:val="none" w:sz="0" w:space="0" w:color="auto"/>
        <w:bottom w:val="none" w:sz="0" w:space="0" w:color="auto"/>
        <w:right w:val="none" w:sz="0" w:space="0" w:color="auto"/>
      </w:divBdr>
      <w:divsChild>
        <w:div w:id="1628664143">
          <w:marLeft w:val="0"/>
          <w:marRight w:val="0"/>
          <w:marTop w:val="0"/>
          <w:marBottom w:val="0"/>
          <w:divBdr>
            <w:top w:val="none" w:sz="0" w:space="0" w:color="auto"/>
            <w:left w:val="none" w:sz="0" w:space="0" w:color="auto"/>
            <w:bottom w:val="none" w:sz="0" w:space="0" w:color="auto"/>
            <w:right w:val="none" w:sz="0" w:space="0" w:color="auto"/>
          </w:divBdr>
          <w:divsChild>
            <w:div w:id="152533800">
              <w:marLeft w:val="0"/>
              <w:marRight w:val="0"/>
              <w:marTop w:val="0"/>
              <w:marBottom w:val="360"/>
              <w:divBdr>
                <w:top w:val="none" w:sz="0" w:space="0" w:color="auto"/>
                <w:left w:val="none" w:sz="0" w:space="0" w:color="auto"/>
                <w:bottom w:val="none" w:sz="0" w:space="0" w:color="auto"/>
                <w:right w:val="none" w:sz="0" w:space="0" w:color="auto"/>
              </w:divBdr>
            </w:div>
          </w:divsChild>
        </w:div>
        <w:div w:id="1145583484">
          <w:marLeft w:val="0"/>
          <w:marRight w:val="0"/>
          <w:marTop w:val="0"/>
          <w:marBottom w:val="0"/>
          <w:divBdr>
            <w:top w:val="none" w:sz="0" w:space="0" w:color="auto"/>
            <w:left w:val="none" w:sz="0" w:space="0" w:color="auto"/>
            <w:bottom w:val="none" w:sz="0" w:space="0" w:color="auto"/>
            <w:right w:val="none" w:sz="0" w:space="0" w:color="auto"/>
          </w:divBdr>
          <w:divsChild>
            <w:div w:id="445666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6802462">
      <w:bodyDiv w:val="1"/>
      <w:marLeft w:val="0"/>
      <w:marRight w:val="0"/>
      <w:marTop w:val="0"/>
      <w:marBottom w:val="0"/>
      <w:divBdr>
        <w:top w:val="none" w:sz="0" w:space="0" w:color="auto"/>
        <w:left w:val="none" w:sz="0" w:space="0" w:color="auto"/>
        <w:bottom w:val="none" w:sz="0" w:space="0" w:color="auto"/>
        <w:right w:val="none" w:sz="0" w:space="0" w:color="auto"/>
      </w:divBdr>
    </w:div>
    <w:div w:id="1186751662">
      <w:bodyDiv w:val="1"/>
      <w:marLeft w:val="0"/>
      <w:marRight w:val="0"/>
      <w:marTop w:val="0"/>
      <w:marBottom w:val="0"/>
      <w:divBdr>
        <w:top w:val="none" w:sz="0" w:space="0" w:color="auto"/>
        <w:left w:val="none" w:sz="0" w:space="0" w:color="auto"/>
        <w:bottom w:val="none" w:sz="0" w:space="0" w:color="auto"/>
        <w:right w:val="none" w:sz="0" w:space="0" w:color="auto"/>
      </w:divBdr>
      <w:divsChild>
        <w:div w:id="1370378882">
          <w:marLeft w:val="0"/>
          <w:marRight w:val="0"/>
          <w:marTop w:val="0"/>
          <w:marBottom w:val="0"/>
          <w:divBdr>
            <w:top w:val="none" w:sz="0" w:space="0" w:color="auto"/>
            <w:left w:val="none" w:sz="0" w:space="0" w:color="auto"/>
            <w:bottom w:val="none" w:sz="0" w:space="0" w:color="auto"/>
            <w:right w:val="none" w:sz="0" w:space="0" w:color="auto"/>
          </w:divBdr>
          <w:divsChild>
            <w:div w:id="1046025550">
              <w:marLeft w:val="0"/>
              <w:marRight w:val="0"/>
              <w:marTop w:val="0"/>
              <w:marBottom w:val="360"/>
              <w:divBdr>
                <w:top w:val="none" w:sz="0" w:space="0" w:color="auto"/>
                <w:left w:val="none" w:sz="0" w:space="0" w:color="auto"/>
                <w:bottom w:val="none" w:sz="0" w:space="0" w:color="auto"/>
                <w:right w:val="none" w:sz="0" w:space="0" w:color="auto"/>
              </w:divBdr>
            </w:div>
          </w:divsChild>
        </w:div>
        <w:div w:id="1561287007">
          <w:marLeft w:val="0"/>
          <w:marRight w:val="0"/>
          <w:marTop w:val="0"/>
          <w:marBottom w:val="0"/>
          <w:divBdr>
            <w:top w:val="none" w:sz="0" w:space="0" w:color="auto"/>
            <w:left w:val="none" w:sz="0" w:space="0" w:color="auto"/>
            <w:bottom w:val="none" w:sz="0" w:space="0" w:color="auto"/>
            <w:right w:val="none" w:sz="0" w:space="0" w:color="auto"/>
          </w:divBdr>
          <w:divsChild>
            <w:div w:id="17003514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50378522">
      <w:bodyDiv w:val="1"/>
      <w:marLeft w:val="0"/>
      <w:marRight w:val="0"/>
      <w:marTop w:val="0"/>
      <w:marBottom w:val="0"/>
      <w:divBdr>
        <w:top w:val="none" w:sz="0" w:space="0" w:color="auto"/>
        <w:left w:val="none" w:sz="0" w:space="0" w:color="auto"/>
        <w:bottom w:val="none" w:sz="0" w:space="0" w:color="auto"/>
        <w:right w:val="none" w:sz="0" w:space="0" w:color="auto"/>
      </w:divBdr>
    </w:div>
    <w:div w:id="1591348042">
      <w:bodyDiv w:val="1"/>
      <w:marLeft w:val="0"/>
      <w:marRight w:val="0"/>
      <w:marTop w:val="0"/>
      <w:marBottom w:val="0"/>
      <w:divBdr>
        <w:top w:val="none" w:sz="0" w:space="0" w:color="auto"/>
        <w:left w:val="none" w:sz="0" w:space="0" w:color="auto"/>
        <w:bottom w:val="none" w:sz="0" w:space="0" w:color="auto"/>
        <w:right w:val="none" w:sz="0" w:space="0" w:color="auto"/>
      </w:divBdr>
    </w:div>
    <w:div w:id="1851868378">
      <w:bodyDiv w:val="1"/>
      <w:marLeft w:val="0"/>
      <w:marRight w:val="0"/>
      <w:marTop w:val="0"/>
      <w:marBottom w:val="0"/>
      <w:divBdr>
        <w:top w:val="none" w:sz="0" w:space="0" w:color="auto"/>
        <w:left w:val="none" w:sz="0" w:space="0" w:color="auto"/>
        <w:bottom w:val="none" w:sz="0" w:space="0" w:color="auto"/>
        <w:right w:val="none" w:sz="0" w:space="0" w:color="auto"/>
      </w:divBdr>
    </w:div>
    <w:div w:id="1948537647">
      <w:bodyDiv w:val="1"/>
      <w:marLeft w:val="0"/>
      <w:marRight w:val="0"/>
      <w:marTop w:val="0"/>
      <w:marBottom w:val="0"/>
      <w:divBdr>
        <w:top w:val="none" w:sz="0" w:space="0" w:color="auto"/>
        <w:left w:val="none" w:sz="0" w:space="0" w:color="auto"/>
        <w:bottom w:val="none" w:sz="0" w:space="0" w:color="auto"/>
        <w:right w:val="none" w:sz="0" w:space="0" w:color="auto"/>
      </w:divBdr>
    </w:div>
    <w:div w:id="19725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399DD.0C6082B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C9CE0200645045A81C6A6824282D62" ma:contentTypeVersion="16" ma:contentTypeDescription="Create a new document." ma:contentTypeScope="" ma:versionID="e70bc76bb86ab68df6dc5f6f05d6bddc">
  <xsd:schema xmlns:xsd="http://www.w3.org/2001/XMLSchema" xmlns:xs="http://www.w3.org/2001/XMLSchema" xmlns:p="http://schemas.microsoft.com/office/2006/metadata/properties" xmlns:ns2="8cdb1144-2bed-43fc-bd53-7f175ee621b4" xmlns:ns3="b9c5ccf9-3ebe-4b2f-8e69-897ba4e86a90" targetNamespace="http://schemas.microsoft.com/office/2006/metadata/properties" ma:root="true" ma:fieldsID="7425a3cfd5607c8772391ac569516607" ns2:_="" ns3:_="">
    <xsd:import namespace="8cdb1144-2bed-43fc-bd53-7f175ee621b4"/>
    <xsd:import namespace="b9c5ccf9-3ebe-4b2f-8e69-897ba4e86a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b1144-2bed-43fc-bd53-7f175ee62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826f3c7-c7ff-40ea-908e-f87872d80dd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5ccf9-3ebe-4b2f-8e69-897ba4e86a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565550d-27c3-40b2-979c-e4ac391d655f}" ma:internalName="TaxCatchAll" ma:showField="CatchAllData" ma:web="b9c5ccf9-3ebe-4b2f-8e69-897ba4e86a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db1144-2bed-43fc-bd53-7f175ee621b4">
      <Terms xmlns="http://schemas.microsoft.com/office/infopath/2007/PartnerControls"/>
    </lcf76f155ced4ddcb4097134ff3c332f>
    <TaxCatchAll xmlns="b9c5ccf9-3ebe-4b2f-8e69-897ba4e86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E4380-3AC1-4F9A-B88B-1E29EF6A2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b1144-2bed-43fc-bd53-7f175ee621b4"/>
    <ds:schemaRef ds:uri="b9c5ccf9-3ebe-4b2f-8e69-897ba4e86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52AEB5-EAC8-44F5-B82D-1CB03AC4538E}">
  <ds:schemaRefs>
    <ds:schemaRef ds:uri="http://schemas.microsoft.com/office/2006/metadata/properties"/>
    <ds:schemaRef ds:uri="http://schemas.microsoft.com/office/infopath/2007/PartnerControls"/>
    <ds:schemaRef ds:uri="8cdb1144-2bed-43fc-bd53-7f175ee621b4"/>
    <ds:schemaRef ds:uri="b9c5ccf9-3ebe-4b2f-8e69-897ba4e86a90"/>
  </ds:schemaRefs>
</ds:datastoreItem>
</file>

<file path=customXml/itemProps3.xml><?xml version="1.0" encoding="utf-8"?>
<ds:datastoreItem xmlns:ds="http://schemas.openxmlformats.org/officeDocument/2006/customXml" ds:itemID="{5013C141-599C-4C9C-B940-90796794BB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1618</Words>
  <Characters>9224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Start the letter here</vt:lpstr>
    </vt:vector>
  </TitlesOfParts>
  <Company>Ymca</Company>
  <LinksUpToDate>false</LinksUpToDate>
  <CharactersWithSpaces>10821</CharactersWithSpaces>
  <SharedDoc>false</SharedDoc>
  <HLinks>
    <vt:vector size="24" baseType="variant">
      <vt:variant>
        <vt:i4>8323190</vt:i4>
      </vt:variant>
      <vt:variant>
        <vt:i4>-1</vt:i4>
      </vt:variant>
      <vt:variant>
        <vt:i4>2051</vt:i4>
      </vt:variant>
      <vt:variant>
        <vt:i4>1</vt:i4>
      </vt:variant>
      <vt:variant>
        <vt:lpwstr>YMCAHeader</vt:lpwstr>
      </vt:variant>
      <vt:variant>
        <vt:lpwstr/>
      </vt:variant>
      <vt:variant>
        <vt:i4>8323190</vt:i4>
      </vt:variant>
      <vt:variant>
        <vt:i4>-1</vt:i4>
      </vt:variant>
      <vt:variant>
        <vt:i4>2053</vt:i4>
      </vt:variant>
      <vt:variant>
        <vt:i4>1</vt:i4>
      </vt:variant>
      <vt:variant>
        <vt:lpwstr>YMCAHeader</vt:lpwstr>
      </vt:variant>
      <vt:variant>
        <vt:lpwstr/>
      </vt:variant>
      <vt:variant>
        <vt:i4>6881388</vt:i4>
      </vt:variant>
      <vt:variant>
        <vt:i4>-1</vt:i4>
      </vt:variant>
      <vt:variant>
        <vt:i4>2054</vt:i4>
      </vt:variant>
      <vt:variant>
        <vt:i4>1</vt:i4>
      </vt:variant>
      <vt:variant>
        <vt:lpwstr>Footer</vt:lpwstr>
      </vt:variant>
      <vt:variant>
        <vt:lpwstr/>
      </vt:variant>
      <vt:variant>
        <vt:i4>1507347</vt:i4>
      </vt:variant>
      <vt:variant>
        <vt:i4>-1</vt:i4>
      </vt:variant>
      <vt:variant>
        <vt:i4>2056</vt:i4>
      </vt:variant>
      <vt:variant>
        <vt:i4>1</vt:i4>
      </vt:variant>
      <vt:variant>
        <vt:lpwstr>YMCAFoot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the letter here</dc:title>
  <dc:creator>Jade Asije</dc:creator>
  <cp:lastModifiedBy>Sheridan Parsons</cp:lastModifiedBy>
  <cp:revision>25</cp:revision>
  <cp:lastPrinted>2026-04-22T11:48:00Z</cp:lastPrinted>
  <dcterms:created xsi:type="dcterms:W3CDTF">2026-08-25T09:21:00Z</dcterms:created>
  <dcterms:modified xsi:type="dcterms:W3CDTF">2026-08-25T12:56:00Z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0x0101008CC9CE0200645045A81C6A6824282D62</vt:lpwstr>
  </property>
</Properties>
</file>